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33" w:rsidRDefault="00A81A33" w:rsidP="00A16690">
      <w:pPr>
        <w:spacing w:line="240" w:lineRule="auto"/>
        <w:jc w:val="center"/>
        <w:rPr>
          <w:rFonts w:ascii="IranNastaliq" w:hAnsi="IranNastaliq" w:cs="IranNastaliq"/>
          <w:sz w:val="40"/>
          <w:szCs w:val="40"/>
          <w:rtl/>
        </w:rPr>
      </w:pPr>
      <w:r w:rsidRPr="00A16690">
        <w:rPr>
          <w:rFonts w:ascii="IranNastaliq" w:hAnsi="IranNastaliq" w:cs="IranNastaliq"/>
          <w:sz w:val="40"/>
          <w:szCs w:val="40"/>
          <w:rtl/>
        </w:rPr>
        <w:t>((اگر محافظت</w:t>
      </w:r>
      <w:r w:rsidR="006E48E7">
        <w:rPr>
          <w:rFonts w:ascii="IranNastaliq" w:hAnsi="IranNastaliq" w:cs="IranNastaliq" w:hint="cs"/>
          <w:sz w:val="40"/>
          <w:szCs w:val="40"/>
          <w:rtl/>
        </w:rPr>
        <w:t xml:space="preserve"> غير</w:t>
      </w:r>
      <w:r w:rsidRPr="00A16690">
        <w:rPr>
          <w:rFonts w:ascii="IranNastaliq" w:hAnsi="IranNastaliq" w:cs="IranNastaliq"/>
          <w:sz w:val="40"/>
          <w:szCs w:val="40"/>
          <w:rtl/>
        </w:rPr>
        <w:t xml:space="preserve"> نظامي (پدافند غيرعامل) نباشد ، تمامي دست آوردهاي فرهنگي ، اقتصادي ، علمي و سياسي در يك نصف روز به هدر مي رود)) مقام معظم رهبري (مدظلّه)</w:t>
      </w:r>
    </w:p>
    <w:p w:rsidR="00623013" w:rsidRPr="00623013" w:rsidRDefault="000C6014" w:rsidP="00A16690">
      <w:pPr>
        <w:spacing w:line="240" w:lineRule="auto"/>
        <w:jc w:val="center"/>
        <w:rPr>
          <w:rFonts w:ascii="IranNastaliq" w:hAnsi="IranNastaliq" w:cs="B Titr"/>
          <w:sz w:val="28"/>
          <w:szCs w:val="28"/>
          <w:rtl/>
        </w:rPr>
      </w:pPr>
      <w:r>
        <w:rPr>
          <w:rFonts w:ascii="IranNastaliq" w:hAnsi="IranNastaliq" w:cs="B Titr" w:hint="cs"/>
          <w:sz w:val="28"/>
          <w:szCs w:val="28"/>
          <w:rtl/>
        </w:rPr>
        <w:t>دانستني ها</w:t>
      </w:r>
      <w:r w:rsidR="00623013" w:rsidRPr="00623013">
        <w:rPr>
          <w:rFonts w:ascii="IranNastaliq" w:hAnsi="IranNastaliq" w:cs="B Titr" w:hint="cs"/>
          <w:sz w:val="28"/>
          <w:szCs w:val="28"/>
          <w:rtl/>
        </w:rPr>
        <w:t>يي مختصر از پدافند غيرعامل</w:t>
      </w:r>
    </w:p>
    <w:p w:rsidR="00A81A33" w:rsidRPr="00A16690" w:rsidRDefault="00A81A33" w:rsidP="00A16690">
      <w:pPr>
        <w:spacing w:line="240" w:lineRule="auto"/>
        <w:jc w:val="both"/>
        <w:rPr>
          <w:rFonts w:cs="B Lotus"/>
          <w:sz w:val="24"/>
          <w:szCs w:val="24"/>
          <w:rtl/>
        </w:rPr>
      </w:pPr>
      <w:r w:rsidRPr="00A16690">
        <w:rPr>
          <w:rFonts w:cs="B Lotus" w:hint="cs"/>
          <w:sz w:val="24"/>
          <w:szCs w:val="24"/>
          <w:rtl/>
        </w:rPr>
        <w:t>با توجه به اهيمت موضوع پدافند غير عامل و همچنين نامگذاري هفته پدافند غيرعامل (5 الي 11/8/1391)</w:t>
      </w:r>
      <w:r w:rsidR="002731FC" w:rsidRPr="00A16690">
        <w:rPr>
          <w:rFonts w:cs="B Lotus" w:hint="cs"/>
          <w:sz w:val="24"/>
          <w:szCs w:val="24"/>
          <w:rtl/>
        </w:rPr>
        <w:t xml:space="preserve"> برآن شديم تا اطلاعاتي هرچند كوتاه در اين حوزه به خوانندگان محترم ارائه نموده و نيز با اهيمت روز افزوني كه اين موضوع چه در داخل كشور و چه در كشورهاي ديگر پيدا مي نمايد ، ضمن آشنايي كارشناسان و كاركنان محترم با اين مهم به توضيحي چند در اين خصوص بپردازيم.</w:t>
      </w:r>
    </w:p>
    <w:p w:rsidR="002731FC" w:rsidRPr="00A16690" w:rsidRDefault="002731FC" w:rsidP="00A16690">
      <w:pPr>
        <w:spacing w:line="240" w:lineRule="auto"/>
        <w:jc w:val="both"/>
        <w:rPr>
          <w:rFonts w:cs="B Lotus"/>
          <w:sz w:val="24"/>
          <w:szCs w:val="24"/>
          <w:rtl/>
        </w:rPr>
      </w:pPr>
      <w:r w:rsidRPr="00A16690">
        <w:rPr>
          <w:rFonts w:cs="B Lotus" w:hint="cs"/>
          <w:sz w:val="24"/>
          <w:szCs w:val="24"/>
          <w:rtl/>
        </w:rPr>
        <w:t xml:space="preserve">اطلاعات اين مقال از كتاب "دانستني هاي پدافند غيرعامل" تدوين شده توسط آقاي حميد اسكندري </w:t>
      </w:r>
      <w:r w:rsidRPr="00A16690">
        <w:rPr>
          <w:sz w:val="24"/>
          <w:szCs w:val="24"/>
          <w:rtl/>
        </w:rPr>
        <w:t>–</w:t>
      </w:r>
      <w:r w:rsidRPr="00A16690">
        <w:rPr>
          <w:rFonts w:cs="B Lotus" w:hint="cs"/>
          <w:sz w:val="24"/>
          <w:szCs w:val="24"/>
          <w:rtl/>
        </w:rPr>
        <w:t xml:space="preserve"> ويرايش سوم </w:t>
      </w:r>
      <w:r w:rsidR="007C797D" w:rsidRPr="00A16690">
        <w:rPr>
          <w:rFonts w:cs="B Lotus" w:hint="cs"/>
          <w:sz w:val="24"/>
          <w:szCs w:val="24"/>
          <w:rtl/>
        </w:rPr>
        <w:t xml:space="preserve"> ، تابستان 1391- </w:t>
      </w:r>
      <w:r w:rsidR="00863E21">
        <w:rPr>
          <w:rFonts w:cs="B Lotus" w:hint="cs"/>
          <w:sz w:val="24"/>
          <w:szCs w:val="24"/>
          <w:rtl/>
        </w:rPr>
        <w:t xml:space="preserve">(با اندكي تغيير توسط گردآورنده) </w:t>
      </w:r>
      <w:r w:rsidR="007C797D" w:rsidRPr="00A16690">
        <w:rPr>
          <w:rFonts w:cs="B Lotus" w:hint="cs"/>
          <w:sz w:val="24"/>
          <w:szCs w:val="24"/>
          <w:rtl/>
        </w:rPr>
        <w:t>انتخاب گرديده است.</w:t>
      </w:r>
    </w:p>
    <w:p w:rsidR="007C797D" w:rsidRPr="00A16690" w:rsidRDefault="007C797D" w:rsidP="00A16690">
      <w:pPr>
        <w:spacing w:line="240" w:lineRule="auto"/>
        <w:jc w:val="both"/>
        <w:rPr>
          <w:rFonts w:cs="B Titr"/>
          <w:rtl/>
        </w:rPr>
      </w:pPr>
      <w:r w:rsidRPr="00A16690">
        <w:rPr>
          <w:rFonts w:cs="B Titr" w:hint="cs"/>
          <w:rtl/>
        </w:rPr>
        <w:t xml:space="preserve">پدافند غيرعامل </w:t>
      </w:r>
      <w:r w:rsidR="00986AD1" w:rsidRPr="00A16690">
        <w:rPr>
          <w:rFonts w:cs="B Titr" w:hint="cs"/>
          <w:rtl/>
        </w:rPr>
        <w:t>(</w:t>
      </w:r>
      <w:r w:rsidR="00986AD1" w:rsidRPr="00A16690">
        <w:rPr>
          <w:rFonts w:cs="B Titr"/>
        </w:rPr>
        <w:t xml:space="preserve">(Passive </w:t>
      </w:r>
      <w:proofErr w:type="spellStart"/>
      <w:r w:rsidR="00986AD1" w:rsidRPr="00A16690">
        <w:rPr>
          <w:rFonts w:cs="B Titr"/>
        </w:rPr>
        <w:t>Defence</w:t>
      </w:r>
      <w:proofErr w:type="spellEnd"/>
      <w:r w:rsidRPr="00A16690">
        <w:rPr>
          <w:rFonts w:cs="B Titr" w:hint="cs"/>
          <w:rtl/>
        </w:rPr>
        <w:t>چيست؟</w:t>
      </w:r>
    </w:p>
    <w:p w:rsidR="007C797D" w:rsidRPr="00B96CAA" w:rsidRDefault="007C797D" w:rsidP="00A16690">
      <w:pPr>
        <w:spacing w:line="240" w:lineRule="auto"/>
        <w:jc w:val="both"/>
        <w:rPr>
          <w:rFonts w:cs="B Lotus"/>
          <w:rtl/>
        </w:rPr>
      </w:pPr>
      <w:r w:rsidRPr="00B96CAA">
        <w:rPr>
          <w:rFonts w:cs="B Lotus" w:hint="cs"/>
          <w:rtl/>
        </w:rPr>
        <w:t>به مجموعه اقداماتي اطلاق مي گردد كه مستلزم به كارگيري جنگ افزار نبوده و با اجراي آن مي توان از وارد شدن خسارات مالي به تجهيزات و تاسيسات حياتي و حساس نظامي و غيرنظامي و تلفات انساني جلوگيري نموده و يا ميزان اين خسارات و تلفات را به حداقل ممكن كاهش داد.</w:t>
      </w:r>
      <w:r w:rsidR="00986AD1" w:rsidRPr="00B96CAA">
        <w:rPr>
          <w:rFonts w:cs="B Lotus" w:hint="cs"/>
          <w:rtl/>
        </w:rPr>
        <w:t xml:space="preserve"> بطور كلي هدف از پدافند غيرعامل ، ايجاد بازدارندگي بسورت موثر در برابر دشمن مي باشد.</w:t>
      </w:r>
    </w:p>
    <w:p w:rsidR="007C797D" w:rsidRPr="00B96CAA" w:rsidRDefault="00A16690" w:rsidP="003E6CC9">
      <w:pPr>
        <w:spacing w:line="240" w:lineRule="auto"/>
        <w:jc w:val="both"/>
        <w:rPr>
          <w:rFonts w:cs="B Lotus"/>
          <w:rtl/>
        </w:rPr>
      </w:pPr>
      <w:r w:rsidRPr="00B96CAA">
        <w:rPr>
          <w:rFonts w:cs="B Lotus" w:hint="cs"/>
          <w:rtl/>
        </w:rPr>
        <w:t xml:space="preserve">جهت آشنايي با مفاهيم رايج و بعضي آسيب پذيري ها </w:t>
      </w:r>
      <w:r w:rsidR="007C797D" w:rsidRPr="00B96CAA">
        <w:rPr>
          <w:rFonts w:cs="B Lotus" w:hint="cs"/>
          <w:rtl/>
        </w:rPr>
        <w:t xml:space="preserve">مي توان </w:t>
      </w:r>
      <w:r w:rsidRPr="00B96CAA">
        <w:rPr>
          <w:rFonts w:cs="B Lotus" w:hint="cs"/>
          <w:rtl/>
        </w:rPr>
        <w:t>مورا</w:t>
      </w:r>
      <w:r w:rsidR="003E6CC9">
        <w:rPr>
          <w:rFonts w:cs="B Lotus" w:hint="cs"/>
          <w:rtl/>
        </w:rPr>
        <w:t xml:space="preserve">د ذيل را مورد توجه قرار داده و </w:t>
      </w:r>
      <w:r w:rsidRPr="00B96CAA">
        <w:rPr>
          <w:rFonts w:cs="B Lotus" w:hint="cs"/>
          <w:rtl/>
        </w:rPr>
        <w:t xml:space="preserve"> </w:t>
      </w:r>
      <w:r w:rsidR="003E6CC9">
        <w:rPr>
          <w:rFonts w:cs="B Lotus" w:hint="cs"/>
          <w:rtl/>
        </w:rPr>
        <w:t xml:space="preserve">بعضا با </w:t>
      </w:r>
      <w:r w:rsidRPr="00B96CAA">
        <w:rPr>
          <w:rFonts w:cs="B Lotus" w:hint="cs"/>
          <w:rtl/>
        </w:rPr>
        <w:t>مشاهده</w:t>
      </w:r>
      <w:r w:rsidR="00B96CAA" w:rsidRPr="00B96CAA">
        <w:rPr>
          <w:rFonts w:cs="B Lotus" w:hint="cs"/>
          <w:rtl/>
        </w:rPr>
        <w:t xml:space="preserve"> و تعميم آن به محيط كاري خويش آشنايي بيشتري با موضوع پيدا نمود:</w:t>
      </w:r>
    </w:p>
    <w:p w:rsidR="00986AD1" w:rsidRPr="00B96CAA" w:rsidRDefault="00986AD1" w:rsidP="00A16690">
      <w:pPr>
        <w:pStyle w:val="ListParagraph"/>
        <w:numPr>
          <w:ilvl w:val="0"/>
          <w:numId w:val="1"/>
        </w:numPr>
        <w:spacing w:line="240" w:lineRule="auto"/>
        <w:jc w:val="both"/>
        <w:rPr>
          <w:rFonts w:cs="B Lotus"/>
          <w:sz w:val="24"/>
          <w:szCs w:val="24"/>
          <w:rtl/>
        </w:rPr>
      </w:pPr>
      <w:r w:rsidRPr="00B96CAA">
        <w:rPr>
          <w:rFonts w:cs="B Titr" w:hint="cs"/>
          <w:rtl/>
        </w:rPr>
        <w:t>بازدارندگي:</w:t>
      </w:r>
      <w:r>
        <w:rPr>
          <w:rFonts w:hint="cs"/>
          <w:rtl/>
        </w:rPr>
        <w:t xml:space="preserve"> </w:t>
      </w:r>
      <w:r w:rsidRPr="00B96CAA">
        <w:rPr>
          <w:rFonts w:cs="B Lotus" w:hint="cs"/>
          <w:rtl/>
        </w:rPr>
        <w:t>تدابيري است كه با استفاده از وسايل رواني به جاي ابزار فيزيكي از بروز جنگ ها جلوگيري مي كند ، توانايي هاي بازدارندگي ، توانايي هاي دفاعي را تقويت مي كند و توانايي هاي دفاعي نيز به نوبه خود به بازدارندگي كمك مي كند.</w:t>
      </w:r>
    </w:p>
    <w:p w:rsidR="007C797D" w:rsidRPr="00B96CAA" w:rsidRDefault="007C797D" w:rsidP="00A16690">
      <w:pPr>
        <w:pStyle w:val="ListParagraph"/>
        <w:numPr>
          <w:ilvl w:val="0"/>
          <w:numId w:val="1"/>
        </w:numPr>
        <w:spacing w:line="240" w:lineRule="auto"/>
        <w:jc w:val="both"/>
        <w:rPr>
          <w:rFonts w:cs="B Lotus"/>
          <w:sz w:val="24"/>
          <w:szCs w:val="24"/>
          <w:rtl/>
        </w:rPr>
      </w:pPr>
      <w:r w:rsidRPr="00B96CAA">
        <w:rPr>
          <w:rFonts w:cs="B Titr" w:hint="cs"/>
          <w:rtl/>
        </w:rPr>
        <w:t>آمادگي:</w:t>
      </w:r>
      <w:r>
        <w:rPr>
          <w:rFonts w:hint="cs"/>
          <w:rtl/>
        </w:rPr>
        <w:t xml:space="preserve"> </w:t>
      </w:r>
      <w:r w:rsidRPr="00B96CAA">
        <w:rPr>
          <w:rFonts w:cs="B Lotus" w:hint="cs"/>
          <w:rtl/>
        </w:rPr>
        <w:t>مجموعه اقداماتي است كه توانايي جامعه را در انجام مراحل مختلف مديريت بحران افزايش مي دهد. آمادگي شامل جمع آوري اطلاعات ، پژوهش ، برنامه ريزي ، ايجاد ساختتارهاي مديريتي ، آموزشي ، تامين منابع ، تمرين و مانور است.</w:t>
      </w:r>
    </w:p>
    <w:p w:rsidR="007C797D" w:rsidRDefault="007C797D" w:rsidP="00A16690">
      <w:pPr>
        <w:pStyle w:val="ListParagraph"/>
        <w:numPr>
          <w:ilvl w:val="0"/>
          <w:numId w:val="1"/>
        </w:numPr>
        <w:spacing w:line="240" w:lineRule="auto"/>
        <w:jc w:val="both"/>
        <w:rPr>
          <w:rtl/>
        </w:rPr>
      </w:pPr>
      <w:r>
        <w:rPr>
          <w:rFonts w:hint="cs"/>
          <w:rtl/>
        </w:rPr>
        <w:t xml:space="preserve"> </w:t>
      </w:r>
      <w:r w:rsidRPr="00B96CAA">
        <w:rPr>
          <w:rFonts w:cs="B Titr" w:hint="cs"/>
          <w:rtl/>
        </w:rPr>
        <w:t>آمايش:</w:t>
      </w:r>
      <w:r w:rsidR="00920670">
        <w:rPr>
          <w:rFonts w:hint="cs"/>
          <w:rtl/>
        </w:rPr>
        <w:t xml:space="preserve"> </w:t>
      </w:r>
      <w:r w:rsidR="00920670" w:rsidRPr="00B96CAA">
        <w:rPr>
          <w:rFonts w:cs="B Lotus" w:hint="cs"/>
          <w:rtl/>
        </w:rPr>
        <w:t>تنظيم و برنامه ريزي كمي و كيفي يك محل با در نظر داشتن شرايط و عوامل سياسي ،‌نظامي ، اقتصادي ،‌اجتماعي ، اقليمي</w:t>
      </w:r>
      <w:r w:rsidR="007174CE" w:rsidRPr="00B96CAA">
        <w:rPr>
          <w:rFonts w:cs="B Lotus" w:hint="cs"/>
          <w:rtl/>
        </w:rPr>
        <w:t xml:space="preserve"> در سطح كلان و گسترده مي باشد. از مهمترين ويژگي هاي آن نگرش همه جانبه به مسائل ، آينده نگري و دورانديشي و نتيجه گيري هاي مكاني از محتواي استراتژي توسعه ملي مي باشد.</w:t>
      </w:r>
    </w:p>
    <w:p w:rsidR="007174CE" w:rsidRPr="00B96CAA" w:rsidRDefault="007174CE" w:rsidP="00B96CAA">
      <w:pPr>
        <w:pStyle w:val="ListParagraph"/>
        <w:spacing w:line="240" w:lineRule="auto"/>
        <w:jc w:val="both"/>
        <w:rPr>
          <w:rFonts w:cs="B Lotus"/>
          <w:rtl/>
        </w:rPr>
      </w:pPr>
      <w:r w:rsidRPr="00B96CAA">
        <w:rPr>
          <w:rFonts w:cs="B Lotus" w:hint="cs"/>
          <w:rtl/>
        </w:rPr>
        <w:t>منظور از آمايش سرزميني تنظيم سه عنصر ف</w:t>
      </w:r>
      <w:r w:rsidR="00035519" w:rsidRPr="00B96CAA">
        <w:rPr>
          <w:rFonts w:cs="B Lotus" w:hint="cs"/>
          <w:rtl/>
        </w:rPr>
        <w:t>ض</w:t>
      </w:r>
      <w:r w:rsidRPr="00B96CAA">
        <w:rPr>
          <w:rFonts w:cs="B Lotus" w:hint="cs"/>
          <w:rtl/>
        </w:rPr>
        <w:t>ا ، انسان و فعاليت براي رسيدن به مطلوب ترين توزيع ممكن  جمعيت از طريق بهترين شكل توزيع فعاليت اقتصادي و اجتماعي در پهنه سرزمين است.</w:t>
      </w:r>
    </w:p>
    <w:p w:rsidR="00624548" w:rsidRPr="00B96CAA" w:rsidRDefault="00986AD1" w:rsidP="00A16690">
      <w:pPr>
        <w:pStyle w:val="ListParagraph"/>
        <w:numPr>
          <w:ilvl w:val="0"/>
          <w:numId w:val="1"/>
        </w:numPr>
        <w:spacing w:line="240" w:lineRule="auto"/>
        <w:jc w:val="both"/>
        <w:rPr>
          <w:rFonts w:cs="B Lotus"/>
        </w:rPr>
      </w:pPr>
      <w:r>
        <w:rPr>
          <w:rFonts w:hint="cs"/>
          <w:rtl/>
        </w:rPr>
        <w:t xml:space="preserve"> </w:t>
      </w:r>
      <w:r w:rsidRPr="00B96CAA">
        <w:rPr>
          <w:rFonts w:cs="B Titr" w:hint="cs"/>
          <w:rtl/>
        </w:rPr>
        <w:t>اس</w:t>
      </w:r>
      <w:r w:rsidR="00624548" w:rsidRPr="00B96CAA">
        <w:rPr>
          <w:rFonts w:cs="B Titr" w:hint="cs"/>
          <w:rtl/>
        </w:rPr>
        <w:t>تتار و اختفاء:</w:t>
      </w:r>
      <w:r w:rsidR="00624548">
        <w:rPr>
          <w:rFonts w:hint="cs"/>
          <w:rtl/>
        </w:rPr>
        <w:t xml:space="preserve"> </w:t>
      </w:r>
      <w:r w:rsidR="008731D4" w:rsidRPr="00B96CAA">
        <w:rPr>
          <w:rFonts w:cs="B Lotus" w:hint="cs"/>
          <w:rtl/>
        </w:rPr>
        <w:t>فن و هنري است كه با استفاده از وسايل طبيعي و يا مصنوعي ،‌امكان كشف و شناسايي نيروها ،‌تجهيزات و تاسيسات را از ديدباني ،‌تجسس و عكس برداري دشمن تقليل داده و يا مخفي داشته و حفاظت نمايد. مفهوم كلي استتار ،‌هم رنگ و هم شكل كردن تاسيسات ، تجهيزات و نيروها با محيط اطراف مي باشد.</w:t>
      </w:r>
    </w:p>
    <w:p w:rsidR="006767AB" w:rsidRPr="00B96CAA" w:rsidRDefault="006767AB" w:rsidP="00A16690">
      <w:pPr>
        <w:pStyle w:val="ListParagraph"/>
        <w:numPr>
          <w:ilvl w:val="0"/>
          <w:numId w:val="1"/>
        </w:numPr>
        <w:spacing w:line="240" w:lineRule="auto"/>
        <w:jc w:val="both"/>
        <w:rPr>
          <w:rFonts w:cs="B Lotus"/>
        </w:rPr>
      </w:pPr>
      <w:r w:rsidRPr="00B96CAA">
        <w:rPr>
          <w:rFonts w:cs="B Titr" w:hint="cs"/>
          <w:rtl/>
        </w:rPr>
        <w:t>استحكامات:</w:t>
      </w:r>
      <w:r>
        <w:rPr>
          <w:rFonts w:hint="cs"/>
          <w:rtl/>
        </w:rPr>
        <w:t xml:space="preserve"> </w:t>
      </w:r>
      <w:r w:rsidRPr="00B96CAA">
        <w:rPr>
          <w:rFonts w:cs="B Lotus" w:hint="cs"/>
          <w:rtl/>
        </w:rPr>
        <w:t>ايجاد هرگونه حفاظتي كه در مقابل اصابت مستقيم بمب ، راكت ، موشك ، گلوله ، توپخانه و يا تركش آنها مقاومت نموده و مانع صدمه رسيدن به نفرات ، تجهيزات و يا تاسيسات گرديده و اثرات تركش و موج انفجار را بطور نسبي خنثي نمايد.</w:t>
      </w:r>
    </w:p>
    <w:p w:rsidR="006767AB" w:rsidRPr="00B96CAA" w:rsidRDefault="00A16690" w:rsidP="00A16690">
      <w:pPr>
        <w:pStyle w:val="ListParagraph"/>
        <w:numPr>
          <w:ilvl w:val="0"/>
          <w:numId w:val="1"/>
        </w:numPr>
        <w:spacing w:line="240" w:lineRule="auto"/>
        <w:jc w:val="both"/>
        <w:rPr>
          <w:rFonts w:cs="B Lotus"/>
        </w:rPr>
      </w:pPr>
      <w:r w:rsidRPr="00B96CAA">
        <w:rPr>
          <w:rFonts w:cs="B Titr" w:hint="cs"/>
          <w:rtl/>
        </w:rPr>
        <w:t>امنيت رايانه:</w:t>
      </w:r>
      <w:r>
        <w:rPr>
          <w:rFonts w:hint="cs"/>
          <w:rtl/>
        </w:rPr>
        <w:t xml:space="preserve"> </w:t>
      </w:r>
      <w:r w:rsidRPr="00B96CAA">
        <w:rPr>
          <w:rFonts w:cs="B Lotus" w:hint="cs"/>
          <w:rtl/>
        </w:rPr>
        <w:t>تلاش براي ايجاد يك بستر امن رايانه اي مي باشد و طراحي آن بگونه اي است كه فقط امكان انجام اقدامات مجاز در آ» وجود داشته باشد كه شامل تعيين و اجراي يك سياست امنيتي مي باشد.</w:t>
      </w:r>
    </w:p>
    <w:p w:rsidR="00A16690" w:rsidRDefault="00A16690" w:rsidP="00A16690">
      <w:pPr>
        <w:pStyle w:val="ListParagraph"/>
        <w:numPr>
          <w:ilvl w:val="0"/>
          <w:numId w:val="1"/>
        </w:numPr>
        <w:spacing w:line="240" w:lineRule="auto"/>
        <w:jc w:val="both"/>
        <w:rPr>
          <w:rFonts w:cs="B Lotus"/>
        </w:rPr>
      </w:pPr>
      <w:r w:rsidRPr="00B96CAA">
        <w:rPr>
          <w:rFonts w:cs="B Titr" w:hint="cs"/>
          <w:rtl/>
        </w:rPr>
        <w:t>آسيب پذيري:</w:t>
      </w:r>
      <w:r w:rsidRPr="00B96CAA">
        <w:rPr>
          <w:rFonts w:cs="B Lotus" w:hint="cs"/>
          <w:rtl/>
        </w:rPr>
        <w:t xml:space="preserve"> ميزان خسارات و صدمات ناشي از عوامل و پديده هاي بالقوه و بالفعل خسارت زا نسبت به نيرو</w:t>
      </w:r>
      <w:r w:rsidR="00B96CAA">
        <w:rPr>
          <w:rFonts w:cs="B Lotus" w:hint="cs"/>
          <w:rtl/>
        </w:rPr>
        <w:t>ي</w:t>
      </w:r>
      <w:r w:rsidRPr="00B96CAA">
        <w:rPr>
          <w:rFonts w:cs="B Lotus" w:hint="cs"/>
          <w:rtl/>
        </w:rPr>
        <w:t xml:space="preserve"> انساني ، تجهيزات و تاسيسات با شدت صفر تا صد درصد را آسيب پذيري گويند.</w:t>
      </w:r>
    </w:p>
    <w:p w:rsidR="00C339AA" w:rsidRDefault="00C339AA" w:rsidP="00C339AA">
      <w:pPr>
        <w:spacing w:line="240" w:lineRule="auto"/>
        <w:jc w:val="both"/>
        <w:rPr>
          <w:rFonts w:cs="B Lotus"/>
          <w:rtl/>
        </w:rPr>
      </w:pPr>
      <w:r>
        <w:rPr>
          <w:rFonts w:cs="B Lotus" w:hint="cs"/>
          <w:rtl/>
        </w:rPr>
        <w:t xml:space="preserve">در اين جا ذكر اين نكته ضروري است كه پدافند غيرعامل </w:t>
      </w:r>
      <w:r w:rsidRPr="00A16690">
        <w:rPr>
          <w:rFonts w:cs="B Titr" w:hint="cs"/>
          <w:rtl/>
        </w:rPr>
        <w:t>(</w:t>
      </w:r>
      <w:r w:rsidRPr="00A16690">
        <w:rPr>
          <w:rFonts w:cs="B Titr"/>
        </w:rPr>
        <w:t xml:space="preserve">(Passive </w:t>
      </w:r>
      <w:proofErr w:type="spellStart"/>
      <w:r w:rsidRPr="00A16690">
        <w:rPr>
          <w:rFonts w:cs="B Titr"/>
        </w:rPr>
        <w:t>Defence</w:t>
      </w:r>
      <w:proofErr w:type="spellEnd"/>
      <w:r>
        <w:rPr>
          <w:rFonts w:cs="B Lotus" w:hint="cs"/>
          <w:rtl/>
        </w:rPr>
        <w:t xml:space="preserve"> نبايد با پدافند عامل </w:t>
      </w:r>
      <w:r>
        <w:rPr>
          <w:rFonts w:cs="B Lotus"/>
        </w:rPr>
        <w:t xml:space="preserve">(Active </w:t>
      </w:r>
      <w:proofErr w:type="spellStart"/>
      <w:r>
        <w:rPr>
          <w:rFonts w:cs="B Lotus"/>
        </w:rPr>
        <w:t>Defence</w:t>
      </w:r>
      <w:proofErr w:type="spellEnd"/>
      <w:r>
        <w:rPr>
          <w:rFonts w:cs="B Lotus"/>
        </w:rPr>
        <w:t>)</w:t>
      </w:r>
      <w:r>
        <w:rPr>
          <w:rFonts w:cs="B Lotus" w:hint="cs"/>
          <w:rtl/>
        </w:rPr>
        <w:t xml:space="preserve"> اشتباه گرفته شود. پدافند عامل استفاده تمام عيار از تجهيزات نظامي بصورت مستقيم در جهت رويارويي با مهاجم بوده و در زمان هجوم بيگانه </w:t>
      </w:r>
      <w:r w:rsidR="00125623">
        <w:rPr>
          <w:rFonts w:cs="B Lotus" w:hint="cs"/>
          <w:rtl/>
        </w:rPr>
        <w:t>مورد استفاده قرار مي گيرد ، حال اينكه پدافند غيرعامل شامل ايجاد شرايطي و اتخاذ تدابيري است كه در زمان صلح انديشيده شده تا در زمان تهديد آسيب پذيري كمتري داشته باشيم.</w:t>
      </w:r>
    </w:p>
    <w:p w:rsidR="00863E21" w:rsidRDefault="00863E21" w:rsidP="00C339AA">
      <w:pPr>
        <w:spacing w:line="240" w:lineRule="auto"/>
        <w:jc w:val="both"/>
        <w:rPr>
          <w:rFonts w:cs="B Lotus"/>
          <w:rtl/>
        </w:rPr>
      </w:pPr>
    </w:p>
    <w:p w:rsidR="00CB3984" w:rsidRPr="00662B39" w:rsidRDefault="00CB3984" w:rsidP="00C339AA">
      <w:pPr>
        <w:spacing w:line="240" w:lineRule="auto"/>
        <w:jc w:val="both"/>
        <w:rPr>
          <w:rFonts w:cs="B Titr"/>
          <w:rtl/>
        </w:rPr>
      </w:pPr>
      <w:r w:rsidRPr="00662B39">
        <w:rPr>
          <w:rFonts w:cs="B Titr" w:hint="cs"/>
          <w:rtl/>
        </w:rPr>
        <w:t>طبقه بندي مراكز در حوزه پدافند غيرعامل:</w:t>
      </w:r>
    </w:p>
    <w:p w:rsidR="00CB3984" w:rsidRDefault="00CB3984" w:rsidP="00C339AA">
      <w:pPr>
        <w:spacing w:line="240" w:lineRule="auto"/>
        <w:jc w:val="both"/>
        <w:rPr>
          <w:rFonts w:cs="B Lotus"/>
          <w:rtl/>
        </w:rPr>
      </w:pPr>
      <w:r>
        <w:rPr>
          <w:rFonts w:cs="B Lotus" w:hint="cs"/>
          <w:rtl/>
        </w:rPr>
        <w:t>بطور كلي و از منظر پدافند غيرعامل مراكز از نظر اهميت به 3 دسته تقسيم مي شوند:</w:t>
      </w:r>
    </w:p>
    <w:p w:rsidR="00CB3984" w:rsidRDefault="00CB3984" w:rsidP="003D4D82">
      <w:pPr>
        <w:pStyle w:val="ListParagraph"/>
        <w:numPr>
          <w:ilvl w:val="0"/>
          <w:numId w:val="2"/>
        </w:numPr>
        <w:spacing w:line="240" w:lineRule="auto"/>
        <w:jc w:val="both"/>
        <w:rPr>
          <w:rFonts w:cs="B Lotus"/>
        </w:rPr>
      </w:pPr>
      <w:r w:rsidRPr="00662B39">
        <w:rPr>
          <w:rFonts w:cs="B Titr" w:hint="cs"/>
          <w:rtl/>
        </w:rPr>
        <w:t>مراكز حياتي:</w:t>
      </w:r>
      <w:r>
        <w:rPr>
          <w:rFonts w:cs="B Lotus" w:hint="cs"/>
          <w:rtl/>
        </w:rPr>
        <w:t xml:space="preserve"> مراكزي هستند كه در صورت انهدام كل و يا قسمتي از آنها ، موجب بروز بحران ، آسيب و صدمات جدي و مخاطره آميز در نظا</w:t>
      </w:r>
      <w:r w:rsidR="003D4D82">
        <w:rPr>
          <w:rFonts w:cs="B Lotus" w:hint="cs"/>
          <w:rtl/>
        </w:rPr>
        <w:t>م</w:t>
      </w:r>
      <w:r>
        <w:rPr>
          <w:rFonts w:cs="B Lotus" w:hint="cs"/>
          <w:rtl/>
        </w:rPr>
        <w:t xml:space="preserve"> سياسي ، سامانه هاي هدايت ، كنترل و فرماندهي ، توليدي و اقتصادي ، پشتيباني ، ارتباطي و مواصلاتي ،‌اجتماعي ، دفاعي با سطح تاثير گذاري </w:t>
      </w:r>
      <w:r w:rsidRPr="003D4D82">
        <w:rPr>
          <w:rFonts w:cs="B Lotus" w:hint="cs"/>
          <w:u w:val="single"/>
          <w:rtl/>
        </w:rPr>
        <w:t>سراسري</w:t>
      </w:r>
      <w:r>
        <w:rPr>
          <w:rFonts w:cs="B Lotus" w:hint="cs"/>
          <w:rtl/>
        </w:rPr>
        <w:t xml:space="preserve"> در كشور گردد.</w:t>
      </w:r>
    </w:p>
    <w:p w:rsidR="00CB3984" w:rsidRDefault="00CB3984" w:rsidP="003D4D82">
      <w:pPr>
        <w:pStyle w:val="ListParagraph"/>
        <w:numPr>
          <w:ilvl w:val="0"/>
          <w:numId w:val="2"/>
        </w:numPr>
        <w:spacing w:line="240" w:lineRule="auto"/>
        <w:jc w:val="both"/>
        <w:rPr>
          <w:rFonts w:cs="B Lotus"/>
        </w:rPr>
      </w:pPr>
      <w:r w:rsidRPr="00662B39">
        <w:rPr>
          <w:rFonts w:cs="B Titr" w:hint="cs"/>
          <w:rtl/>
        </w:rPr>
        <w:t>مراكز حساس:</w:t>
      </w:r>
      <w:r>
        <w:rPr>
          <w:rFonts w:cs="B Lotus" w:hint="cs"/>
          <w:rtl/>
        </w:rPr>
        <w:t xml:space="preserve"> </w:t>
      </w:r>
      <w:r w:rsidR="003D4D82">
        <w:rPr>
          <w:rFonts w:cs="B Lotus" w:hint="cs"/>
          <w:rtl/>
        </w:rPr>
        <w:t xml:space="preserve">مراكزي هستند كه در صورت انهدام كل و يا قسمتي از آنها ، موجب بروز بحران ، آسيب و صدمات جدي و مخاطره آميز در نظام سياسي ، سامانه هاي هدايت ، كنترل و فرماندهي ، توليدي و اقتصادي ، پشتيباني ، ارتباطي و مواصلاتي ،‌اجتماعي ، دفاعي با سطح تاثير گذاري </w:t>
      </w:r>
      <w:r w:rsidR="003D4D82">
        <w:rPr>
          <w:rFonts w:cs="B Lotus" w:hint="cs"/>
          <w:u w:val="single"/>
          <w:rtl/>
        </w:rPr>
        <w:t>منطقه اي</w:t>
      </w:r>
      <w:r w:rsidR="003D4D82">
        <w:rPr>
          <w:rFonts w:cs="B Lotus" w:hint="cs"/>
          <w:rtl/>
        </w:rPr>
        <w:t xml:space="preserve"> در كشور  گردد.</w:t>
      </w:r>
    </w:p>
    <w:p w:rsidR="003D4D82" w:rsidRDefault="003D4D82" w:rsidP="003D4D82">
      <w:pPr>
        <w:pStyle w:val="ListParagraph"/>
        <w:numPr>
          <w:ilvl w:val="0"/>
          <w:numId w:val="2"/>
        </w:numPr>
        <w:spacing w:line="240" w:lineRule="auto"/>
        <w:jc w:val="both"/>
        <w:rPr>
          <w:rFonts w:cs="B Lotus"/>
        </w:rPr>
      </w:pPr>
      <w:r w:rsidRPr="00662B39">
        <w:rPr>
          <w:rFonts w:cs="B Titr" w:hint="cs"/>
          <w:rtl/>
        </w:rPr>
        <w:t>مراكز مهم:</w:t>
      </w:r>
      <w:r>
        <w:rPr>
          <w:rFonts w:cs="B Lotus" w:hint="cs"/>
          <w:rtl/>
        </w:rPr>
        <w:t xml:space="preserve"> مراكزي هستند كه در صورت انهدام كل و يا قسمتي از آنها ، موجب بروز بحران ، آسيب و صدمات جدي و مخاطره آميز در نظام سياسي ، سامانه هاي هدايت ، كنترل و فرماندهي ، توليدي و اقتصادي ، پشتيباني ، ارتباطي و مواصلاتي ،‌اجتماعي ، دفاعي با سطح تاثير گذاري </w:t>
      </w:r>
      <w:r w:rsidRPr="003D4D82">
        <w:rPr>
          <w:rFonts w:cs="B Lotus" w:hint="cs"/>
          <w:u w:val="single"/>
          <w:rtl/>
        </w:rPr>
        <w:t>محلي</w:t>
      </w:r>
      <w:r>
        <w:rPr>
          <w:rFonts w:cs="B Lotus" w:hint="cs"/>
          <w:rtl/>
        </w:rPr>
        <w:t xml:space="preserve"> در كشور گردد.</w:t>
      </w:r>
    </w:p>
    <w:p w:rsidR="003D4D82" w:rsidRPr="00662B39" w:rsidRDefault="003D4D82" w:rsidP="003D4D82">
      <w:pPr>
        <w:spacing w:line="240" w:lineRule="auto"/>
        <w:jc w:val="both"/>
        <w:rPr>
          <w:rFonts w:cs="B Titr"/>
          <w:rtl/>
        </w:rPr>
      </w:pPr>
      <w:r w:rsidRPr="00662B39">
        <w:rPr>
          <w:rFonts w:cs="B Titr" w:hint="cs"/>
          <w:rtl/>
        </w:rPr>
        <w:t>نقش و اهميت پدافند غيرعامل در طرح هاي دفاعي چگونه است؟</w:t>
      </w:r>
    </w:p>
    <w:p w:rsidR="003D4D82" w:rsidRDefault="003D4D82" w:rsidP="003D4D82">
      <w:pPr>
        <w:spacing w:line="240" w:lineRule="auto"/>
        <w:jc w:val="both"/>
        <w:rPr>
          <w:rFonts w:cs="B Lotus"/>
          <w:rtl/>
        </w:rPr>
      </w:pPr>
      <w:r>
        <w:rPr>
          <w:rFonts w:cs="B Lotus" w:hint="cs"/>
          <w:rtl/>
        </w:rPr>
        <w:t xml:space="preserve">پداند غيرعامل به سبب افزايش توان بازدارندگي ، نقش ممتازي در كاهش احتمال آغاز درگيري هاي نظامي داشته و در صورت پياده سازي صحيح ، خواهد توانست آثار مخرب جنگ هاي </w:t>
      </w:r>
      <w:r w:rsidR="003E6CC9">
        <w:rPr>
          <w:rFonts w:cs="B Lotus" w:hint="cs"/>
          <w:rtl/>
        </w:rPr>
        <w:t xml:space="preserve">احتمالي </w:t>
      </w:r>
      <w:r>
        <w:rPr>
          <w:rFonts w:cs="B Lotus" w:hint="cs"/>
          <w:rtl/>
        </w:rPr>
        <w:t>پيش رو را تقليل دهد. از اين رو داراي نقش و اهيمت بسيار زيادي بوده كه برخي از آنها به شرح ذيل است:</w:t>
      </w:r>
    </w:p>
    <w:p w:rsidR="003D4D82" w:rsidRDefault="003D4D82" w:rsidP="003D4D82">
      <w:pPr>
        <w:pStyle w:val="ListParagraph"/>
        <w:numPr>
          <w:ilvl w:val="0"/>
          <w:numId w:val="3"/>
        </w:numPr>
        <w:spacing w:line="240" w:lineRule="auto"/>
        <w:jc w:val="both"/>
        <w:rPr>
          <w:rFonts w:cs="B Lotus"/>
        </w:rPr>
      </w:pPr>
      <w:r>
        <w:rPr>
          <w:rFonts w:cs="B Lotus" w:hint="cs"/>
          <w:rtl/>
        </w:rPr>
        <w:t>پدافند غيرعامل</w:t>
      </w:r>
      <w:r w:rsidR="00093BB7">
        <w:rPr>
          <w:rFonts w:cs="B Lotus" w:hint="cs"/>
          <w:rtl/>
        </w:rPr>
        <w:t xml:space="preserve"> بستر مناسب توسعه پايدار كشور است.</w:t>
      </w:r>
    </w:p>
    <w:p w:rsidR="00093BB7" w:rsidRDefault="00093BB7" w:rsidP="00093BB7">
      <w:pPr>
        <w:pStyle w:val="ListParagraph"/>
        <w:numPr>
          <w:ilvl w:val="0"/>
          <w:numId w:val="3"/>
        </w:numPr>
        <w:spacing w:line="240" w:lineRule="auto"/>
        <w:jc w:val="both"/>
        <w:rPr>
          <w:rFonts w:cs="B Lotus"/>
        </w:rPr>
      </w:pPr>
      <w:r>
        <w:rPr>
          <w:rFonts w:cs="B Lotus" w:hint="cs"/>
          <w:rtl/>
        </w:rPr>
        <w:t>پدافند غيرعامل هم راستابا سياست هاي تنش زداي است.</w:t>
      </w:r>
    </w:p>
    <w:p w:rsidR="00093BB7" w:rsidRDefault="00093BB7" w:rsidP="00093BB7">
      <w:pPr>
        <w:pStyle w:val="ListParagraph"/>
        <w:numPr>
          <w:ilvl w:val="0"/>
          <w:numId w:val="3"/>
        </w:numPr>
        <w:spacing w:line="240" w:lineRule="auto"/>
        <w:jc w:val="both"/>
        <w:rPr>
          <w:rFonts w:cs="B Lotus"/>
        </w:rPr>
      </w:pPr>
      <w:r>
        <w:rPr>
          <w:rFonts w:cs="B Lotus" w:hint="cs"/>
          <w:rtl/>
        </w:rPr>
        <w:t>پدافند غيرعامل پايدارترين و ارزانترين روش دفاعي است.</w:t>
      </w:r>
    </w:p>
    <w:p w:rsidR="00093BB7" w:rsidRPr="003D4D82" w:rsidRDefault="00093BB7" w:rsidP="00093BB7">
      <w:pPr>
        <w:pStyle w:val="ListParagraph"/>
        <w:numPr>
          <w:ilvl w:val="0"/>
          <w:numId w:val="3"/>
        </w:numPr>
        <w:spacing w:line="240" w:lineRule="auto"/>
        <w:jc w:val="both"/>
        <w:rPr>
          <w:rFonts w:cs="B Lotus"/>
          <w:rtl/>
        </w:rPr>
      </w:pPr>
      <w:r>
        <w:rPr>
          <w:rFonts w:cs="B Lotus" w:hint="cs"/>
          <w:rtl/>
        </w:rPr>
        <w:t xml:space="preserve">پدافند غيرعامل </w:t>
      </w:r>
      <w:r w:rsidR="00967FE9">
        <w:rPr>
          <w:rFonts w:cs="B Lotus" w:hint="cs"/>
          <w:rtl/>
        </w:rPr>
        <w:t>مناسب ترين راه كار افزايش آستانه مقاومت ملي است.</w:t>
      </w:r>
    </w:p>
    <w:p w:rsidR="00967FE9" w:rsidRPr="003D4D82" w:rsidRDefault="00967FE9" w:rsidP="00967FE9">
      <w:pPr>
        <w:pStyle w:val="ListParagraph"/>
        <w:numPr>
          <w:ilvl w:val="0"/>
          <w:numId w:val="3"/>
        </w:numPr>
        <w:spacing w:line="240" w:lineRule="auto"/>
        <w:jc w:val="both"/>
        <w:rPr>
          <w:rFonts w:cs="B Lotus"/>
          <w:rtl/>
        </w:rPr>
      </w:pPr>
      <w:r>
        <w:rPr>
          <w:rFonts w:cs="B Lotus" w:hint="cs"/>
          <w:rtl/>
        </w:rPr>
        <w:t xml:space="preserve">پدافند غيرعامل </w:t>
      </w:r>
      <w:r w:rsidR="00172D47">
        <w:rPr>
          <w:rFonts w:cs="B Lotus" w:hint="cs"/>
          <w:rtl/>
        </w:rPr>
        <w:t>پشتوانه اقتدار ملي است.</w:t>
      </w:r>
    </w:p>
    <w:p w:rsidR="00172D47" w:rsidRPr="003D4D82" w:rsidRDefault="00172D47" w:rsidP="00172D47">
      <w:pPr>
        <w:pStyle w:val="ListParagraph"/>
        <w:numPr>
          <w:ilvl w:val="0"/>
          <w:numId w:val="3"/>
        </w:numPr>
        <w:spacing w:line="240" w:lineRule="auto"/>
        <w:jc w:val="both"/>
        <w:rPr>
          <w:rFonts w:cs="B Lotus"/>
          <w:rtl/>
        </w:rPr>
      </w:pPr>
      <w:r>
        <w:rPr>
          <w:rFonts w:cs="B Lotus" w:hint="cs"/>
          <w:rtl/>
        </w:rPr>
        <w:t>پدافند غيرعامل</w:t>
      </w:r>
      <w:r w:rsidR="00CB774A">
        <w:rPr>
          <w:rFonts w:cs="B Lotus" w:hint="cs"/>
          <w:rtl/>
        </w:rPr>
        <w:t xml:space="preserve"> يكي از مهمترين ابزارهاي بازدارندگي است.</w:t>
      </w:r>
    </w:p>
    <w:p w:rsidR="00CB774A" w:rsidRPr="003D4D82" w:rsidRDefault="00CB774A" w:rsidP="00CB774A">
      <w:pPr>
        <w:pStyle w:val="ListParagraph"/>
        <w:numPr>
          <w:ilvl w:val="0"/>
          <w:numId w:val="3"/>
        </w:numPr>
        <w:spacing w:line="240" w:lineRule="auto"/>
        <w:jc w:val="both"/>
        <w:rPr>
          <w:rFonts w:cs="B Lotus"/>
          <w:rtl/>
        </w:rPr>
      </w:pPr>
      <w:r>
        <w:rPr>
          <w:rFonts w:cs="B Lotus" w:hint="cs"/>
          <w:rtl/>
        </w:rPr>
        <w:t xml:space="preserve">پدافند غيرعامل </w:t>
      </w:r>
      <w:r w:rsidR="004E6F5A">
        <w:rPr>
          <w:rFonts w:cs="B Lotus" w:hint="cs"/>
          <w:rtl/>
        </w:rPr>
        <w:t>بهترين و مناسبترين شيوه كاهش مخاطرات و كاهش آسيب پذيري است.</w:t>
      </w:r>
    </w:p>
    <w:p w:rsidR="004E6F5A" w:rsidRPr="003D4D82" w:rsidRDefault="004E6F5A" w:rsidP="004E6F5A">
      <w:pPr>
        <w:pStyle w:val="ListParagraph"/>
        <w:numPr>
          <w:ilvl w:val="0"/>
          <w:numId w:val="3"/>
        </w:numPr>
        <w:spacing w:line="240" w:lineRule="auto"/>
        <w:jc w:val="both"/>
        <w:rPr>
          <w:rFonts w:cs="B Lotus"/>
          <w:rtl/>
        </w:rPr>
      </w:pPr>
      <w:r>
        <w:rPr>
          <w:rFonts w:cs="B Lotus" w:hint="cs"/>
          <w:rtl/>
        </w:rPr>
        <w:t xml:space="preserve">پدافند غيرعامل </w:t>
      </w:r>
      <w:r w:rsidR="006267C7">
        <w:rPr>
          <w:rFonts w:cs="B Lotus" w:hint="cs"/>
          <w:rtl/>
        </w:rPr>
        <w:t>صلح آميزترين روش دفاع است.</w:t>
      </w:r>
    </w:p>
    <w:p w:rsidR="006267C7" w:rsidRPr="003D4D82" w:rsidRDefault="006267C7" w:rsidP="006267C7">
      <w:pPr>
        <w:pStyle w:val="ListParagraph"/>
        <w:numPr>
          <w:ilvl w:val="0"/>
          <w:numId w:val="3"/>
        </w:numPr>
        <w:spacing w:line="240" w:lineRule="auto"/>
        <w:jc w:val="both"/>
        <w:rPr>
          <w:rFonts w:cs="B Lotus"/>
          <w:rtl/>
        </w:rPr>
      </w:pPr>
      <w:r>
        <w:rPr>
          <w:rFonts w:cs="B Lotus" w:hint="cs"/>
          <w:rtl/>
        </w:rPr>
        <w:t>پدافند غيرعامل فطري ترين عنصر دفاعي بشر در برابر تمام حوادث است.</w:t>
      </w:r>
    </w:p>
    <w:p w:rsidR="00093BB7" w:rsidRDefault="006267C7" w:rsidP="00093BB7">
      <w:pPr>
        <w:pStyle w:val="ListParagraph"/>
        <w:numPr>
          <w:ilvl w:val="0"/>
          <w:numId w:val="3"/>
        </w:numPr>
        <w:spacing w:line="240" w:lineRule="auto"/>
        <w:jc w:val="both"/>
        <w:rPr>
          <w:rFonts w:cs="B Lotus"/>
        </w:rPr>
      </w:pPr>
      <w:r>
        <w:rPr>
          <w:rFonts w:cs="B Lotus" w:hint="cs"/>
          <w:rtl/>
        </w:rPr>
        <w:t>و ....</w:t>
      </w:r>
      <w:r w:rsidR="00471037" w:rsidRPr="00471037">
        <w:rPr>
          <w:rFonts w:cs="B Lotus" w:hint="cs"/>
          <w:noProof/>
          <w:rtl/>
        </w:rPr>
        <w:t xml:space="preserve"> </w:t>
      </w:r>
    </w:p>
    <w:p w:rsidR="00662B39" w:rsidRPr="00805E3F" w:rsidRDefault="00B12005" w:rsidP="00662B39">
      <w:pPr>
        <w:spacing w:line="240" w:lineRule="auto"/>
        <w:jc w:val="both"/>
        <w:rPr>
          <w:rFonts w:cs="B Titr"/>
          <w:rtl/>
        </w:rPr>
      </w:pPr>
      <w:r w:rsidRPr="00805E3F">
        <w:rPr>
          <w:rFonts w:cs="B Titr" w:hint="cs"/>
          <w:rtl/>
        </w:rPr>
        <w:t>ماموريت پدافند غيرعامل كشور چيست؟</w:t>
      </w:r>
    </w:p>
    <w:p w:rsidR="00B12005" w:rsidRDefault="00B12005" w:rsidP="009F3306">
      <w:pPr>
        <w:spacing w:after="0" w:line="240" w:lineRule="auto"/>
        <w:jc w:val="both"/>
        <w:rPr>
          <w:rFonts w:cs="B Lotus"/>
          <w:rtl/>
        </w:rPr>
      </w:pPr>
      <w:r w:rsidRPr="009F3306">
        <w:rPr>
          <w:rFonts w:cs="B Titr" w:hint="cs"/>
          <w:rtl/>
        </w:rPr>
        <w:t>الف:</w:t>
      </w:r>
      <w:r>
        <w:rPr>
          <w:rFonts w:cs="B Lotus" w:hint="cs"/>
          <w:rtl/>
        </w:rPr>
        <w:t xml:space="preserve"> كاهش آسيب پذيري و افزايش زيرساخت هاي ملي و مراكز حياتي ، حساس و مهم كشور در مقابل تهديدات خارجي و با تاكيد بر ايجاد عزم ملي و باور عمومي  جامع از طريق فرهنگ سازي ، سياست گذاري ،‌طرح ريزي ، برنامه ريزي راهبردي ، تدوين ضوابط ، دستورالعمل هاي تخصصي ، افزايش آستانه تحمل ملي در برابر تهديدات و افزايش هزينه تهاجم دشمن با قابليت</w:t>
      </w:r>
      <w:r w:rsidR="00132285">
        <w:rPr>
          <w:rFonts w:cs="B Lotus" w:hint="cs"/>
          <w:rtl/>
        </w:rPr>
        <w:t xml:space="preserve"> هدايت بخش هاي كشوري و لشكري در جهت رعايت اصول پدافند غيرعامل و نظارت بر اجراي آن.</w:t>
      </w:r>
    </w:p>
    <w:p w:rsidR="00132285" w:rsidRDefault="00132285" w:rsidP="009F3306">
      <w:pPr>
        <w:spacing w:after="0" w:line="240" w:lineRule="auto"/>
        <w:jc w:val="both"/>
        <w:rPr>
          <w:rFonts w:cs="B Lotus"/>
          <w:rtl/>
        </w:rPr>
      </w:pPr>
      <w:r w:rsidRPr="009F3306">
        <w:rPr>
          <w:rFonts w:cs="B Titr" w:hint="cs"/>
          <w:rtl/>
        </w:rPr>
        <w:t>ب:</w:t>
      </w:r>
      <w:r>
        <w:rPr>
          <w:rFonts w:cs="B Lotus" w:hint="cs"/>
          <w:rtl/>
        </w:rPr>
        <w:t xml:space="preserve"> </w:t>
      </w:r>
      <w:r w:rsidR="00D208D7">
        <w:rPr>
          <w:rFonts w:cs="B Lotus" w:hint="cs"/>
          <w:rtl/>
        </w:rPr>
        <w:t>اداره امور مردم و تداوم خدمات در شرايط جنگ و تسهيل كننده و استمرار بخش خدمات عمومي در شرايط تهديد دشمن.</w:t>
      </w:r>
    </w:p>
    <w:p w:rsidR="00D208D7" w:rsidRDefault="00D208D7" w:rsidP="009F3306">
      <w:pPr>
        <w:spacing w:after="0" w:line="240" w:lineRule="auto"/>
        <w:jc w:val="both"/>
        <w:rPr>
          <w:rFonts w:cs="B Lotus"/>
          <w:rtl/>
        </w:rPr>
      </w:pPr>
      <w:r w:rsidRPr="009F3306">
        <w:rPr>
          <w:rFonts w:cs="B Titr" w:hint="cs"/>
          <w:rtl/>
        </w:rPr>
        <w:t>ج:</w:t>
      </w:r>
      <w:r>
        <w:rPr>
          <w:rFonts w:cs="B Lotus" w:hint="cs"/>
          <w:rtl/>
        </w:rPr>
        <w:t xml:space="preserve"> تعامل سازنده </w:t>
      </w:r>
      <w:r w:rsidR="00E17011">
        <w:rPr>
          <w:rFonts w:cs="B Lotus" w:hint="cs"/>
          <w:rtl/>
        </w:rPr>
        <w:t xml:space="preserve">و پيش برنده با بخش هاي كشوري و لشكري در خصوص اعمال تدابير دفاعي امنيتي و نهادينه سازي دكترين پدافندغيرعامل </w:t>
      </w:r>
      <w:r w:rsidR="00AD4D53">
        <w:rPr>
          <w:rFonts w:cs="B Lotus" w:hint="cs"/>
          <w:rtl/>
        </w:rPr>
        <w:t>مديريت بحران و دفاع غيرنظامي و نظارت و حصوصل اطمينان از اجرا.</w:t>
      </w:r>
    </w:p>
    <w:p w:rsidR="00AD4D53" w:rsidRDefault="00AD4D53" w:rsidP="009F3306">
      <w:pPr>
        <w:spacing w:after="0" w:line="240" w:lineRule="auto"/>
        <w:jc w:val="both"/>
        <w:rPr>
          <w:rFonts w:cs="B Lotus"/>
          <w:rtl/>
        </w:rPr>
      </w:pPr>
      <w:r w:rsidRPr="009F3306">
        <w:rPr>
          <w:rFonts w:cs="B Titr" w:hint="cs"/>
          <w:rtl/>
        </w:rPr>
        <w:t>ه:</w:t>
      </w:r>
      <w:r>
        <w:rPr>
          <w:rFonts w:cs="B Lotus" w:hint="cs"/>
          <w:rtl/>
        </w:rPr>
        <w:t xml:space="preserve"> بررسي شناخت محيط و تدوين رابردها ، سياست ها ، خط مشي ها ، ضوابط ، دستورالعمل هاي عمومي و تخصصي در زمينه پدافند غيرعامل و نظارت بر اجراي آن.</w:t>
      </w:r>
    </w:p>
    <w:p w:rsidR="00AD4D53" w:rsidRDefault="00AD4D53" w:rsidP="00662B39">
      <w:pPr>
        <w:spacing w:line="240" w:lineRule="auto"/>
        <w:jc w:val="both"/>
        <w:rPr>
          <w:rFonts w:cs="B Lotus"/>
          <w:rtl/>
        </w:rPr>
      </w:pPr>
      <w:r w:rsidRPr="009F3306">
        <w:rPr>
          <w:rFonts w:cs="B Titr" w:hint="cs"/>
          <w:rtl/>
        </w:rPr>
        <w:t>و:</w:t>
      </w:r>
      <w:r>
        <w:rPr>
          <w:rFonts w:cs="B Lotus" w:hint="cs"/>
          <w:rtl/>
        </w:rPr>
        <w:t xml:space="preserve"> مديريت بحران ناشي از جنگ.</w:t>
      </w:r>
    </w:p>
    <w:p w:rsidR="00863E21" w:rsidRDefault="00863E21" w:rsidP="00662B39">
      <w:pPr>
        <w:spacing w:line="240" w:lineRule="auto"/>
        <w:jc w:val="both"/>
        <w:rPr>
          <w:rFonts w:cs="B Lotus"/>
          <w:rtl/>
        </w:rPr>
      </w:pPr>
    </w:p>
    <w:p w:rsidR="00AD4D53" w:rsidRPr="00805E3F" w:rsidRDefault="00AD4D53" w:rsidP="00E90F63">
      <w:pPr>
        <w:spacing w:line="240" w:lineRule="auto"/>
        <w:jc w:val="both"/>
        <w:rPr>
          <w:rFonts w:cs="B Titr"/>
          <w:rtl/>
        </w:rPr>
      </w:pPr>
      <w:r w:rsidRPr="00805E3F">
        <w:rPr>
          <w:rFonts w:cs="B Titr" w:hint="cs"/>
          <w:rtl/>
        </w:rPr>
        <w:t>كاركردهاي عمد</w:t>
      </w:r>
      <w:r w:rsidR="00E90F63">
        <w:rPr>
          <w:rFonts w:cs="B Titr" w:hint="cs"/>
          <w:rtl/>
        </w:rPr>
        <w:t>ه</w:t>
      </w:r>
      <w:r w:rsidRPr="00805E3F">
        <w:rPr>
          <w:rFonts w:cs="B Titr" w:hint="cs"/>
          <w:rtl/>
        </w:rPr>
        <w:t xml:space="preserve"> پدافند غيرعامل چيست؟</w:t>
      </w:r>
    </w:p>
    <w:p w:rsidR="00AD4D53" w:rsidRPr="00662B39" w:rsidRDefault="00805E3F" w:rsidP="00662B39">
      <w:pPr>
        <w:spacing w:line="240" w:lineRule="auto"/>
        <w:jc w:val="both"/>
        <w:rPr>
          <w:rFonts w:cs="B Lotus"/>
        </w:rPr>
      </w:pPr>
      <w:r>
        <w:rPr>
          <w:rFonts w:cs="B Lotus" w:hint="cs"/>
          <w:rtl/>
        </w:rPr>
        <w:t>نمودار زير از مفاهيم استخراج شده از سياست هاي كلي نظام در مورد پدافندغيرعامل استخراج گرديده كه بصورت نمودار نمايش داده مي شود:</w:t>
      </w:r>
    </w:p>
    <w:p w:rsidR="00662B39" w:rsidRDefault="00805E3F" w:rsidP="00662B39">
      <w:pPr>
        <w:spacing w:line="240" w:lineRule="auto"/>
        <w:ind w:left="360"/>
        <w:jc w:val="both"/>
        <w:rPr>
          <w:rFonts w:cs="B Lotus"/>
          <w:rtl/>
        </w:rPr>
      </w:pPr>
      <w:r>
        <w:rPr>
          <w:rFonts w:cs="B Lotus" w:hint="cs"/>
          <w:noProof/>
          <w:rtl/>
        </w:rPr>
        <w:drawing>
          <wp:inline distT="0" distB="0" distL="0" distR="0">
            <wp:extent cx="5622966" cy="2789465"/>
            <wp:effectExtent l="0" t="19050" r="0" b="0"/>
            <wp:docPr id="7"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05E3F" w:rsidRPr="003E6CC9" w:rsidRDefault="00D63CC8" w:rsidP="003E6CC9">
      <w:pPr>
        <w:spacing w:line="240" w:lineRule="auto"/>
        <w:jc w:val="both"/>
        <w:rPr>
          <w:rFonts w:cs="B Titr"/>
          <w:rtl/>
        </w:rPr>
      </w:pPr>
      <w:r w:rsidRPr="003E6CC9">
        <w:rPr>
          <w:rFonts w:cs="B Titr" w:hint="cs"/>
          <w:rtl/>
        </w:rPr>
        <w:t xml:space="preserve">اصول پدافند غيرعامل </w:t>
      </w:r>
    </w:p>
    <w:p w:rsidR="00D63CC8" w:rsidRDefault="001743FA" w:rsidP="00662B39">
      <w:pPr>
        <w:spacing w:line="240" w:lineRule="auto"/>
        <w:ind w:left="360"/>
        <w:jc w:val="both"/>
        <w:rPr>
          <w:rFonts w:cs="B Lotus"/>
          <w:rtl/>
        </w:rPr>
      </w:pPr>
      <w:r>
        <w:rPr>
          <w:rFonts w:cs="B Lotus" w:hint="cs"/>
          <w:noProof/>
          <w:rtl/>
        </w:rPr>
        <w:drawing>
          <wp:anchor distT="0" distB="0" distL="114300" distR="114300" simplePos="0" relativeHeight="251658240" behindDoc="1" locked="0" layoutInCell="1" allowOverlap="1">
            <wp:simplePos x="0" y="0"/>
            <wp:positionH relativeFrom="column">
              <wp:posOffset>808355</wp:posOffset>
            </wp:positionH>
            <wp:positionV relativeFrom="paragraph">
              <wp:posOffset>802005</wp:posOffset>
            </wp:positionV>
            <wp:extent cx="2293620" cy="4779645"/>
            <wp:effectExtent l="57150" t="0" r="3048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D63CC8">
        <w:rPr>
          <w:rFonts w:cs="B Lotus" w:hint="cs"/>
          <w:rtl/>
        </w:rPr>
        <w:t xml:space="preserve">اصول پدافندغيرعامل مجموعه اقدامات بنيادي و زيربنايي است كه در صورت به كارگيري مي توان به اهداف پدافندغيرعامل از قبيل تقليل خسارات و صدمات ، كاهش قابليت و توانايي سامانه هاي شناسايي اهداف ، هدف يابي و دقت گيري تسليحات آفندي دشمن و تحميل هزينه بيشتر به وي نائل گردد. عمده اين اهداف شامل موارد ذيل بوده كه به صورت جدول نمايش داده مي شود. لازم به يادآوري است كه هركدام از اين عناوين داراي زير </w:t>
      </w:r>
      <w:r w:rsidR="004A5EBF">
        <w:rPr>
          <w:rFonts w:cs="B Lotus"/>
          <w:rtl/>
        </w:rPr>
        <w:br/>
      </w:r>
      <w:r w:rsidR="00D63CC8">
        <w:rPr>
          <w:rFonts w:cs="B Lotus" w:hint="cs"/>
          <w:rtl/>
        </w:rPr>
        <w:t>شاخه هايي نيز مي باشند كه در اين مقال نمي گنجد:</w:t>
      </w:r>
    </w:p>
    <w:p w:rsidR="001743FA" w:rsidRDefault="001743FA" w:rsidP="00662B39">
      <w:pPr>
        <w:spacing w:line="240" w:lineRule="auto"/>
        <w:ind w:left="360"/>
        <w:jc w:val="both"/>
        <w:rPr>
          <w:rFonts w:cs="B Lotus"/>
          <w:rtl/>
        </w:rPr>
      </w:pPr>
      <w:r>
        <w:rPr>
          <w:rFonts w:cs="B Lotus" w:hint="cs"/>
          <w:rtl/>
        </w:rPr>
        <w:t>با اميد به مفيد بودن اين مختصر ،‌ جهت كسب اطلاعات بيشتر در اين حوزه</w:t>
      </w:r>
    </w:p>
    <w:p w:rsidR="001743FA" w:rsidRDefault="00863E21" w:rsidP="00662B39">
      <w:pPr>
        <w:spacing w:line="240" w:lineRule="auto"/>
        <w:ind w:left="360"/>
        <w:jc w:val="both"/>
        <w:rPr>
          <w:rFonts w:cs="B Lotus"/>
          <w:rtl/>
        </w:rPr>
      </w:pPr>
      <w:r>
        <w:rPr>
          <w:rFonts w:cs="B Lotus" w:hint="cs"/>
          <w:rtl/>
        </w:rPr>
        <w:t>به منبع اصلي اين نوشته (اشاره شده در ابتداي مطلب) مراجعه شود.</w:t>
      </w:r>
    </w:p>
    <w:p w:rsidR="00464F26" w:rsidRDefault="00464F26" w:rsidP="00464F26">
      <w:pPr>
        <w:spacing w:after="0" w:line="240" w:lineRule="auto"/>
        <w:ind w:left="360"/>
        <w:jc w:val="both"/>
        <w:rPr>
          <w:rFonts w:cs="B Lotus"/>
          <w:rtl/>
        </w:rPr>
      </w:pPr>
      <w:r w:rsidRPr="007E6099">
        <w:rPr>
          <w:rFonts w:cs="B Titr" w:hint="cs"/>
          <w:rtl/>
        </w:rPr>
        <w:t>ارائه شده توسط :</w:t>
      </w:r>
      <w:r>
        <w:rPr>
          <w:rFonts w:cs="B Lotus" w:hint="cs"/>
          <w:rtl/>
        </w:rPr>
        <w:t xml:space="preserve"> ستاد بزرگداشت هفته پدافند غيرعامل ايميدرو </w:t>
      </w:r>
    </w:p>
    <w:p w:rsidR="00863E21" w:rsidRPr="00623013" w:rsidRDefault="00623013" w:rsidP="00573B86">
      <w:pPr>
        <w:spacing w:after="0" w:line="240" w:lineRule="auto"/>
        <w:ind w:left="1800"/>
        <w:rPr>
          <w:rFonts w:cs="B Titr"/>
          <w:rtl/>
        </w:rPr>
      </w:pPr>
      <w:r w:rsidRPr="00623013">
        <w:rPr>
          <w:rFonts w:cs="B Titr" w:hint="cs"/>
          <w:rtl/>
        </w:rPr>
        <w:t xml:space="preserve">موسوي - </w:t>
      </w:r>
      <w:r w:rsidR="00464F26" w:rsidRPr="00623013">
        <w:rPr>
          <w:rFonts w:cs="B Titr" w:hint="cs"/>
          <w:rtl/>
        </w:rPr>
        <w:t>دفتر مركزي حراست</w:t>
      </w:r>
    </w:p>
    <w:p w:rsidR="00D63CC8" w:rsidRPr="00662B39" w:rsidRDefault="00D63CC8" w:rsidP="00464F26">
      <w:pPr>
        <w:spacing w:after="0" w:line="240" w:lineRule="auto"/>
        <w:ind w:left="360"/>
        <w:jc w:val="both"/>
        <w:rPr>
          <w:rFonts w:cs="B Lotus"/>
        </w:rPr>
      </w:pPr>
    </w:p>
    <w:p w:rsidR="006267C7" w:rsidRPr="006267C7" w:rsidRDefault="006267C7" w:rsidP="006267C7">
      <w:pPr>
        <w:spacing w:line="240" w:lineRule="auto"/>
        <w:jc w:val="both"/>
        <w:rPr>
          <w:rFonts w:cs="B Lotus"/>
          <w:rtl/>
        </w:rPr>
      </w:pPr>
    </w:p>
    <w:p w:rsidR="00093BB7" w:rsidRPr="00471037" w:rsidRDefault="00093BB7" w:rsidP="00471037">
      <w:pPr>
        <w:spacing w:line="240" w:lineRule="auto"/>
        <w:jc w:val="both"/>
        <w:rPr>
          <w:rFonts w:cs="B Lotus"/>
          <w:rtl/>
        </w:rPr>
      </w:pPr>
    </w:p>
    <w:p w:rsidR="00471037" w:rsidRDefault="00471037" w:rsidP="00471037">
      <w:pPr>
        <w:spacing w:line="240" w:lineRule="auto"/>
        <w:jc w:val="both"/>
        <w:rPr>
          <w:rFonts w:cs="B Lotus"/>
          <w:rtl/>
        </w:rPr>
      </w:pPr>
    </w:p>
    <w:p w:rsidR="00471037" w:rsidRDefault="00471037" w:rsidP="00471037">
      <w:pPr>
        <w:spacing w:line="240" w:lineRule="auto"/>
        <w:jc w:val="both"/>
        <w:rPr>
          <w:rFonts w:cs="B Lotus"/>
          <w:rtl/>
        </w:rPr>
      </w:pPr>
    </w:p>
    <w:p w:rsidR="00471037" w:rsidRDefault="00471037" w:rsidP="00471037">
      <w:pPr>
        <w:spacing w:line="240" w:lineRule="auto"/>
        <w:jc w:val="both"/>
        <w:rPr>
          <w:rFonts w:cs="B Lotus"/>
          <w:rtl/>
        </w:rPr>
      </w:pPr>
    </w:p>
    <w:p w:rsidR="00471037" w:rsidRDefault="00471037" w:rsidP="00471037">
      <w:pPr>
        <w:spacing w:line="240" w:lineRule="auto"/>
        <w:jc w:val="both"/>
        <w:rPr>
          <w:rFonts w:cs="B Lotus"/>
          <w:rtl/>
        </w:rPr>
      </w:pPr>
    </w:p>
    <w:p w:rsidR="00471037" w:rsidRDefault="00471037" w:rsidP="00471037">
      <w:pPr>
        <w:spacing w:line="240" w:lineRule="auto"/>
        <w:jc w:val="both"/>
        <w:rPr>
          <w:rFonts w:cs="B Lotus"/>
          <w:rtl/>
        </w:rPr>
      </w:pPr>
    </w:p>
    <w:p w:rsidR="008731D4" w:rsidRDefault="008731D4" w:rsidP="00A16690">
      <w:pPr>
        <w:spacing w:line="240" w:lineRule="auto"/>
        <w:jc w:val="both"/>
      </w:pPr>
    </w:p>
    <w:sectPr w:rsidR="008731D4" w:rsidSect="00EE06ED">
      <w:pgSz w:w="11906" w:h="16838"/>
      <w:pgMar w:top="709" w:right="707" w:bottom="567"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447E"/>
    <w:multiLevelType w:val="hybridMultilevel"/>
    <w:tmpl w:val="11462302"/>
    <w:lvl w:ilvl="0" w:tplc="9ABA4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F398B"/>
    <w:multiLevelType w:val="hybridMultilevel"/>
    <w:tmpl w:val="805A6AE8"/>
    <w:lvl w:ilvl="0" w:tplc="AB6A8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D5578B"/>
    <w:multiLevelType w:val="hybridMultilevel"/>
    <w:tmpl w:val="B53442AE"/>
    <w:lvl w:ilvl="0" w:tplc="D8C6C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81A33"/>
    <w:rsid w:val="00000B6E"/>
    <w:rsid w:val="00035519"/>
    <w:rsid w:val="0006527C"/>
    <w:rsid w:val="00093BB7"/>
    <w:rsid w:val="000C6014"/>
    <w:rsid w:val="000F0D2E"/>
    <w:rsid w:val="00125623"/>
    <w:rsid w:val="00132285"/>
    <w:rsid w:val="00143707"/>
    <w:rsid w:val="00172D47"/>
    <w:rsid w:val="001743FA"/>
    <w:rsid w:val="001D386A"/>
    <w:rsid w:val="002731FC"/>
    <w:rsid w:val="002744CD"/>
    <w:rsid w:val="00363433"/>
    <w:rsid w:val="003C47B3"/>
    <w:rsid w:val="003D4D82"/>
    <w:rsid w:val="003E6CC9"/>
    <w:rsid w:val="00464F26"/>
    <w:rsid w:val="00471037"/>
    <w:rsid w:val="00481760"/>
    <w:rsid w:val="004A5EBF"/>
    <w:rsid w:val="004E6F5A"/>
    <w:rsid w:val="00573B86"/>
    <w:rsid w:val="005B4D7C"/>
    <w:rsid w:val="00623013"/>
    <w:rsid w:val="00624548"/>
    <w:rsid w:val="006267C7"/>
    <w:rsid w:val="00662B39"/>
    <w:rsid w:val="00673CBB"/>
    <w:rsid w:val="006767AB"/>
    <w:rsid w:val="006E48E7"/>
    <w:rsid w:val="007174CE"/>
    <w:rsid w:val="007C08DD"/>
    <w:rsid w:val="007C797D"/>
    <w:rsid w:val="007E6099"/>
    <w:rsid w:val="00805E3F"/>
    <w:rsid w:val="00845FF6"/>
    <w:rsid w:val="00863E21"/>
    <w:rsid w:val="008731D4"/>
    <w:rsid w:val="00897338"/>
    <w:rsid w:val="00920670"/>
    <w:rsid w:val="00967FE9"/>
    <w:rsid w:val="00986AD1"/>
    <w:rsid w:val="009F3306"/>
    <w:rsid w:val="009F41E6"/>
    <w:rsid w:val="00A16690"/>
    <w:rsid w:val="00A61EB7"/>
    <w:rsid w:val="00A81A33"/>
    <w:rsid w:val="00AD4D53"/>
    <w:rsid w:val="00B12005"/>
    <w:rsid w:val="00B2315A"/>
    <w:rsid w:val="00B96CAA"/>
    <w:rsid w:val="00C339AA"/>
    <w:rsid w:val="00CB3984"/>
    <w:rsid w:val="00CB774A"/>
    <w:rsid w:val="00CD0A23"/>
    <w:rsid w:val="00D208D7"/>
    <w:rsid w:val="00D47088"/>
    <w:rsid w:val="00D63CC8"/>
    <w:rsid w:val="00DD0D5D"/>
    <w:rsid w:val="00E17011"/>
    <w:rsid w:val="00E613DD"/>
    <w:rsid w:val="00E90F63"/>
    <w:rsid w:val="00EE06E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AD1"/>
    <w:pPr>
      <w:ind w:left="720"/>
      <w:contextualSpacing/>
    </w:pPr>
  </w:style>
  <w:style w:type="paragraph" w:styleId="BalloonText">
    <w:name w:val="Balloon Text"/>
    <w:basedOn w:val="Normal"/>
    <w:link w:val="BalloonTextChar"/>
    <w:uiPriority w:val="99"/>
    <w:semiHidden/>
    <w:unhideWhenUsed/>
    <w:rsid w:val="00471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123748-0C3C-4FCB-A815-94C360887483}" type="doc">
      <dgm:prSet loTypeId="urn:microsoft.com/office/officeart/2005/8/layout/radial3" loCatId="cycle" qsTypeId="urn:microsoft.com/office/officeart/2005/8/quickstyle/3d3" qsCatId="3D" csTypeId="urn:microsoft.com/office/officeart/2005/8/colors/accent1_2" csCatId="accent1" phldr="1"/>
      <dgm:spPr/>
      <dgm:t>
        <a:bodyPr/>
        <a:lstStyle/>
        <a:p>
          <a:pPr rtl="1"/>
          <a:endParaRPr lang="fa-IR"/>
        </a:p>
      </dgm:t>
    </dgm:pt>
    <dgm:pt modelId="{6ACF9B52-EF5E-4221-85A3-263D001368DB}">
      <dgm:prSet phldrT="[Text]" custT="1"/>
      <dgm:spPr/>
      <dgm:t>
        <a:bodyPr/>
        <a:lstStyle/>
        <a:p>
          <a:pPr algn="ctr" rtl="1"/>
          <a:r>
            <a:rPr lang="fa-IR" sz="1200">
              <a:cs typeface="B Titr" pitchFamily="2" charset="-78"/>
            </a:rPr>
            <a:t>كاركردهاي پدافند غيرعامل</a:t>
          </a:r>
        </a:p>
      </dgm:t>
    </dgm:pt>
    <dgm:pt modelId="{3B060C6C-700F-4480-BC7A-3F536D4EB956}" type="parTrans" cxnId="{31CD591B-EC0A-468D-A882-251C1373BD53}">
      <dgm:prSet/>
      <dgm:spPr/>
      <dgm:t>
        <a:bodyPr/>
        <a:lstStyle/>
        <a:p>
          <a:pPr algn="ctr" rtl="1"/>
          <a:endParaRPr lang="fa-IR"/>
        </a:p>
      </dgm:t>
    </dgm:pt>
    <dgm:pt modelId="{B4E2A762-8C51-49FA-8835-1C190903BFAF}" type="sibTrans" cxnId="{31CD591B-EC0A-468D-A882-251C1373BD53}">
      <dgm:prSet/>
      <dgm:spPr/>
      <dgm:t>
        <a:bodyPr/>
        <a:lstStyle/>
        <a:p>
          <a:pPr algn="ctr" rtl="1"/>
          <a:endParaRPr lang="fa-IR"/>
        </a:p>
      </dgm:t>
    </dgm:pt>
    <dgm:pt modelId="{5799BB7E-00C7-4193-AD4A-E03232B73E81}">
      <dgm:prSet phldrT="[Text]" custT="1"/>
      <dgm:spPr/>
      <dgm:t>
        <a:bodyPr/>
        <a:lstStyle/>
        <a:p>
          <a:pPr algn="ctr" rtl="1"/>
          <a:r>
            <a:rPr lang="fa-IR" sz="700">
              <a:cs typeface="B Titr" pitchFamily="2" charset="-78"/>
            </a:rPr>
            <a:t>حفاظت از جان مردم</a:t>
          </a:r>
        </a:p>
      </dgm:t>
    </dgm:pt>
    <dgm:pt modelId="{7D8B8EA6-D23C-4C87-A928-72DD4D6BE771}" type="parTrans" cxnId="{29F02D18-E876-418E-8A84-10E354710244}">
      <dgm:prSet/>
      <dgm:spPr/>
      <dgm:t>
        <a:bodyPr/>
        <a:lstStyle/>
        <a:p>
          <a:pPr algn="ctr" rtl="1"/>
          <a:endParaRPr lang="fa-IR"/>
        </a:p>
      </dgm:t>
    </dgm:pt>
    <dgm:pt modelId="{B10FA642-0038-47AA-AE37-396C1FB723A5}" type="sibTrans" cxnId="{29F02D18-E876-418E-8A84-10E354710244}">
      <dgm:prSet/>
      <dgm:spPr/>
      <dgm:t>
        <a:bodyPr/>
        <a:lstStyle/>
        <a:p>
          <a:pPr algn="ctr" rtl="1"/>
          <a:endParaRPr lang="fa-IR"/>
        </a:p>
      </dgm:t>
    </dgm:pt>
    <dgm:pt modelId="{FCE3FF0B-8379-4A89-9660-590FAC57341F}">
      <dgm:prSet phldrT="[Text]" custT="1"/>
      <dgm:spPr/>
      <dgm:t>
        <a:bodyPr/>
        <a:lstStyle/>
        <a:p>
          <a:pPr algn="ctr" rtl="1"/>
          <a:r>
            <a:rPr lang="fa-IR" sz="700">
              <a:cs typeface="B Titr" pitchFamily="2" charset="-78"/>
            </a:rPr>
            <a:t>تداوم اداره مديريت مردم</a:t>
          </a:r>
        </a:p>
      </dgm:t>
    </dgm:pt>
    <dgm:pt modelId="{12C058B2-AAF2-43C4-8DE6-955CDECEEAE5}" type="parTrans" cxnId="{C2116BD7-0DDB-4DD5-868A-6AAEC3F8AF24}">
      <dgm:prSet/>
      <dgm:spPr/>
      <dgm:t>
        <a:bodyPr/>
        <a:lstStyle/>
        <a:p>
          <a:pPr algn="ctr" rtl="1"/>
          <a:endParaRPr lang="fa-IR"/>
        </a:p>
      </dgm:t>
    </dgm:pt>
    <dgm:pt modelId="{030AAE4F-507E-41CD-A7A4-062CF82FBB8E}" type="sibTrans" cxnId="{C2116BD7-0DDB-4DD5-868A-6AAEC3F8AF24}">
      <dgm:prSet/>
      <dgm:spPr/>
      <dgm:t>
        <a:bodyPr/>
        <a:lstStyle/>
        <a:p>
          <a:pPr algn="ctr" rtl="1"/>
          <a:endParaRPr lang="fa-IR"/>
        </a:p>
      </dgm:t>
    </dgm:pt>
    <dgm:pt modelId="{9BD93641-B99C-45F2-8446-03708375927D}">
      <dgm:prSet phldrT="[Text]" custT="1"/>
      <dgm:spPr/>
      <dgm:t>
        <a:bodyPr/>
        <a:lstStyle/>
        <a:p>
          <a:pPr algn="ctr" rtl="1"/>
          <a:r>
            <a:rPr lang="fa-IR" sz="700">
              <a:cs typeface="B Titr" pitchFamily="2" charset="-78"/>
            </a:rPr>
            <a:t>استمرار خدمات ضروري</a:t>
          </a:r>
        </a:p>
      </dgm:t>
    </dgm:pt>
    <dgm:pt modelId="{3A072F49-09FF-44CA-8F50-27E341D18510}" type="parTrans" cxnId="{405BAEBE-5E5B-42A6-9ED8-5E8DCDCD6BB1}">
      <dgm:prSet/>
      <dgm:spPr/>
      <dgm:t>
        <a:bodyPr/>
        <a:lstStyle/>
        <a:p>
          <a:pPr algn="ctr" rtl="1"/>
          <a:endParaRPr lang="fa-IR"/>
        </a:p>
      </dgm:t>
    </dgm:pt>
    <dgm:pt modelId="{97ECFD89-899D-42B6-8C38-FEF1F46FB75C}" type="sibTrans" cxnId="{405BAEBE-5E5B-42A6-9ED8-5E8DCDCD6BB1}">
      <dgm:prSet/>
      <dgm:spPr/>
      <dgm:t>
        <a:bodyPr/>
        <a:lstStyle/>
        <a:p>
          <a:pPr algn="ctr" rtl="1"/>
          <a:endParaRPr lang="fa-IR"/>
        </a:p>
      </dgm:t>
    </dgm:pt>
    <dgm:pt modelId="{DFFC6D4D-51D3-446E-B6CA-E10D545405B8}">
      <dgm:prSet phldrT="[Text]" custT="1"/>
      <dgm:spPr/>
      <dgm:t>
        <a:bodyPr/>
        <a:lstStyle/>
        <a:p>
          <a:pPr algn="ctr" rtl="1"/>
          <a:r>
            <a:rPr lang="fa-IR" sz="700">
              <a:cs typeface="B Titr" pitchFamily="2" charset="-78"/>
            </a:rPr>
            <a:t>حفاظت از زيرساخت هاي ضروري</a:t>
          </a:r>
        </a:p>
      </dgm:t>
    </dgm:pt>
    <dgm:pt modelId="{0C7369BF-2F92-4D59-A291-0AB11F75D360}" type="parTrans" cxnId="{4BF3E218-0C7F-475F-9A87-D3D10E7B6495}">
      <dgm:prSet/>
      <dgm:spPr/>
      <dgm:t>
        <a:bodyPr/>
        <a:lstStyle/>
        <a:p>
          <a:pPr algn="ctr" rtl="1"/>
          <a:endParaRPr lang="fa-IR"/>
        </a:p>
      </dgm:t>
    </dgm:pt>
    <dgm:pt modelId="{21A51A4D-9DCB-41C8-BF26-EDE3372CB7D3}" type="sibTrans" cxnId="{4BF3E218-0C7F-475F-9A87-D3D10E7B6495}">
      <dgm:prSet/>
      <dgm:spPr/>
      <dgm:t>
        <a:bodyPr/>
        <a:lstStyle/>
        <a:p>
          <a:pPr algn="ctr" rtl="1"/>
          <a:endParaRPr lang="fa-IR"/>
        </a:p>
      </dgm:t>
    </dgm:pt>
    <dgm:pt modelId="{EDAE384C-6B18-456B-8EB3-FA5040C90D0F}">
      <dgm:prSet custT="1"/>
      <dgm:spPr/>
      <dgm:t>
        <a:bodyPr/>
        <a:lstStyle/>
        <a:p>
          <a:pPr algn="ctr" rtl="1"/>
          <a:r>
            <a:rPr lang="fa-IR" sz="700">
              <a:cs typeface="B Titr" pitchFamily="2" charset="-78"/>
            </a:rPr>
            <a:t>حفاظت از تاسيسات و تجهيزات</a:t>
          </a:r>
        </a:p>
      </dgm:t>
    </dgm:pt>
    <dgm:pt modelId="{0BF3763F-DC2E-4B72-9142-7FA966304CD3}" type="parTrans" cxnId="{F2CCB17C-8BFD-4BD8-8AD5-048EACE161F7}">
      <dgm:prSet/>
      <dgm:spPr/>
      <dgm:t>
        <a:bodyPr/>
        <a:lstStyle/>
        <a:p>
          <a:pPr algn="ctr" rtl="1"/>
          <a:endParaRPr lang="fa-IR"/>
        </a:p>
      </dgm:t>
    </dgm:pt>
    <dgm:pt modelId="{3AB15265-738C-45DB-880D-568C5FDC5F86}" type="sibTrans" cxnId="{F2CCB17C-8BFD-4BD8-8AD5-048EACE161F7}">
      <dgm:prSet/>
      <dgm:spPr/>
      <dgm:t>
        <a:bodyPr/>
        <a:lstStyle/>
        <a:p>
          <a:pPr algn="ctr" rtl="1"/>
          <a:endParaRPr lang="fa-IR"/>
        </a:p>
      </dgm:t>
    </dgm:pt>
    <dgm:pt modelId="{1DB619D2-9857-447F-A8FA-A3A73B6088EF}">
      <dgm:prSet custT="1"/>
      <dgm:spPr/>
      <dgm:t>
        <a:bodyPr/>
        <a:lstStyle/>
        <a:p>
          <a:pPr algn="ctr" rtl="1"/>
          <a:r>
            <a:rPr lang="fa-IR" sz="700">
              <a:cs typeface="B Titr" pitchFamily="2" charset="-78"/>
            </a:rPr>
            <a:t>پايداري سازي مديريت عالي كشور</a:t>
          </a:r>
        </a:p>
      </dgm:t>
    </dgm:pt>
    <dgm:pt modelId="{B47F4A66-9842-45E6-9B66-5EA772FBD2A4}" type="parTrans" cxnId="{DFE176B2-18AC-4F35-B29B-CA916455E979}">
      <dgm:prSet/>
      <dgm:spPr/>
      <dgm:t>
        <a:bodyPr/>
        <a:lstStyle/>
        <a:p>
          <a:pPr algn="ctr" rtl="1"/>
          <a:endParaRPr lang="fa-IR"/>
        </a:p>
      </dgm:t>
    </dgm:pt>
    <dgm:pt modelId="{EED6F667-F749-4B3B-BE1C-F757B4068C24}" type="sibTrans" cxnId="{DFE176B2-18AC-4F35-B29B-CA916455E979}">
      <dgm:prSet/>
      <dgm:spPr/>
      <dgm:t>
        <a:bodyPr/>
        <a:lstStyle/>
        <a:p>
          <a:pPr algn="ctr" rtl="1"/>
          <a:endParaRPr lang="fa-IR"/>
        </a:p>
      </dgm:t>
    </dgm:pt>
    <dgm:pt modelId="{C0FD29AD-3405-47E3-8F8C-847EAFA2D4AC}">
      <dgm:prSet custT="1"/>
      <dgm:spPr/>
      <dgm:t>
        <a:bodyPr/>
        <a:lstStyle/>
        <a:p>
          <a:pPr algn="ctr" rtl="1"/>
          <a:endParaRPr lang="fa-IR" sz="700">
            <a:cs typeface="B Titr" pitchFamily="2" charset="-78"/>
          </a:endParaRPr>
        </a:p>
        <a:p>
          <a:pPr algn="ctr" rtl="1"/>
          <a:r>
            <a:rPr lang="fa-IR" sz="700">
              <a:cs typeface="B Titr" pitchFamily="2" charset="-78"/>
            </a:rPr>
            <a:t>حفاظت سايبري از كشور</a:t>
          </a:r>
        </a:p>
      </dgm:t>
    </dgm:pt>
    <dgm:pt modelId="{6BC3BF2F-BF29-4CDB-94BC-142F27F0D140}" type="parTrans" cxnId="{045A0D57-F2E1-4038-9A30-0726FB8911ED}">
      <dgm:prSet/>
      <dgm:spPr/>
      <dgm:t>
        <a:bodyPr/>
        <a:lstStyle/>
        <a:p>
          <a:pPr algn="ctr" rtl="1"/>
          <a:endParaRPr lang="fa-IR"/>
        </a:p>
      </dgm:t>
    </dgm:pt>
    <dgm:pt modelId="{93C0DADE-ED90-4544-85DF-22D6920830E0}" type="sibTrans" cxnId="{045A0D57-F2E1-4038-9A30-0726FB8911ED}">
      <dgm:prSet/>
      <dgm:spPr/>
      <dgm:t>
        <a:bodyPr/>
        <a:lstStyle/>
        <a:p>
          <a:pPr algn="ctr" rtl="1"/>
          <a:endParaRPr lang="fa-IR"/>
        </a:p>
      </dgm:t>
    </dgm:pt>
    <dgm:pt modelId="{0EBDE706-C5FE-4365-B2A4-62E2B629BFEA}">
      <dgm:prSet custT="1"/>
      <dgm:spPr/>
      <dgm:t>
        <a:bodyPr/>
        <a:lstStyle/>
        <a:p>
          <a:pPr algn="ctr" rtl="1"/>
          <a:r>
            <a:rPr lang="fa-IR" sz="700">
              <a:cs typeface="B Titr" pitchFamily="2" charset="-78"/>
            </a:rPr>
            <a:t>تامين نيازهاي مردم</a:t>
          </a:r>
        </a:p>
      </dgm:t>
    </dgm:pt>
    <dgm:pt modelId="{BD46C80C-094B-4A34-9B02-3137736E071E}" type="parTrans" cxnId="{67F9C935-A186-467A-BD6C-8950A9B56062}">
      <dgm:prSet/>
      <dgm:spPr/>
      <dgm:t>
        <a:bodyPr/>
        <a:lstStyle/>
        <a:p>
          <a:pPr algn="ctr" rtl="1"/>
          <a:endParaRPr lang="fa-IR"/>
        </a:p>
      </dgm:t>
    </dgm:pt>
    <dgm:pt modelId="{B0A31026-E593-4085-ACD4-D4D6DA1835D7}" type="sibTrans" cxnId="{67F9C935-A186-467A-BD6C-8950A9B56062}">
      <dgm:prSet/>
      <dgm:spPr/>
      <dgm:t>
        <a:bodyPr/>
        <a:lstStyle/>
        <a:p>
          <a:pPr algn="ctr" rtl="1"/>
          <a:endParaRPr lang="fa-IR"/>
        </a:p>
      </dgm:t>
    </dgm:pt>
    <dgm:pt modelId="{9A1A7F8A-8D74-4089-9897-DA5290C0B3CA}">
      <dgm:prSet custT="1"/>
      <dgm:spPr/>
      <dgm:t>
        <a:bodyPr/>
        <a:lstStyle/>
        <a:p>
          <a:pPr algn="ctr" rtl="1"/>
          <a:r>
            <a:rPr lang="fa-IR" sz="700">
              <a:cs typeface="B Titr" pitchFamily="2" charset="-78"/>
            </a:rPr>
            <a:t>حفاظت از شهرها در جنگ</a:t>
          </a:r>
        </a:p>
      </dgm:t>
    </dgm:pt>
    <dgm:pt modelId="{2FEF8019-43CB-406C-83C5-A80ED4AEF28D}" type="parTrans" cxnId="{5DAE5613-7D0D-4D4C-BE57-76E2127EDB71}">
      <dgm:prSet/>
      <dgm:spPr/>
      <dgm:t>
        <a:bodyPr/>
        <a:lstStyle/>
        <a:p>
          <a:pPr algn="ctr" rtl="1"/>
          <a:endParaRPr lang="fa-IR"/>
        </a:p>
      </dgm:t>
    </dgm:pt>
    <dgm:pt modelId="{3A2F46AB-12CD-4688-B6F1-F76133248DDC}" type="sibTrans" cxnId="{5DAE5613-7D0D-4D4C-BE57-76E2127EDB71}">
      <dgm:prSet/>
      <dgm:spPr/>
      <dgm:t>
        <a:bodyPr/>
        <a:lstStyle/>
        <a:p>
          <a:pPr algn="ctr" rtl="1"/>
          <a:endParaRPr lang="fa-IR"/>
        </a:p>
      </dgm:t>
    </dgm:pt>
    <dgm:pt modelId="{7A935E0A-26B2-4517-B41C-D1945D386A42}">
      <dgm:prSet custT="1"/>
      <dgm:spPr/>
      <dgm:t>
        <a:bodyPr/>
        <a:lstStyle/>
        <a:p>
          <a:pPr algn="ctr" rtl="1"/>
          <a:r>
            <a:rPr lang="fa-IR" sz="600">
              <a:cs typeface="B Titr" pitchFamily="2" charset="-78"/>
            </a:rPr>
            <a:t>تداوم شبكه هاي اطلاع رساني</a:t>
          </a:r>
        </a:p>
      </dgm:t>
    </dgm:pt>
    <dgm:pt modelId="{14AE7655-907A-4E65-AD3D-5E08C257EC8E}" type="parTrans" cxnId="{9E90D729-2CA7-4901-A78F-F09215155B82}">
      <dgm:prSet/>
      <dgm:spPr/>
      <dgm:t>
        <a:bodyPr/>
        <a:lstStyle/>
        <a:p>
          <a:pPr algn="ctr" rtl="1"/>
          <a:endParaRPr lang="fa-IR"/>
        </a:p>
      </dgm:t>
    </dgm:pt>
    <dgm:pt modelId="{26B2A2BE-8394-4004-9978-A20F9CEC69E4}" type="sibTrans" cxnId="{9E90D729-2CA7-4901-A78F-F09215155B82}">
      <dgm:prSet/>
      <dgm:spPr/>
      <dgm:t>
        <a:bodyPr/>
        <a:lstStyle/>
        <a:p>
          <a:pPr algn="ctr" rtl="1"/>
          <a:endParaRPr lang="fa-IR"/>
        </a:p>
      </dgm:t>
    </dgm:pt>
    <dgm:pt modelId="{70631899-9814-4838-86E1-0D958C289063}" type="pres">
      <dgm:prSet presAssocID="{AD123748-0C3C-4FCB-A815-94C360887483}" presName="composite" presStyleCnt="0">
        <dgm:presLayoutVars>
          <dgm:chMax val="1"/>
          <dgm:dir/>
          <dgm:resizeHandles val="exact"/>
        </dgm:presLayoutVars>
      </dgm:prSet>
      <dgm:spPr/>
      <dgm:t>
        <a:bodyPr/>
        <a:lstStyle/>
        <a:p>
          <a:pPr rtl="1"/>
          <a:endParaRPr lang="fa-IR"/>
        </a:p>
      </dgm:t>
    </dgm:pt>
    <dgm:pt modelId="{BA9C5927-CB33-43E8-9D4B-0A29741FEDA6}" type="pres">
      <dgm:prSet presAssocID="{AD123748-0C3C-4FCB-A815-94C360887483}" presName="radial" presStyleCnt="0">
        <dgm:presLayoutVars>
          <dgm:animLvl val="ctr"/>
        </dgm:presLayoutVars>
      </dgm:prSet>
      <dgm:spPr/>
    </dgm:pt>
    <dgm:pt modelId="{8090D216-D7EF-49A6-9B07-53E5910C7010}" type="pres">
      <dgm:prSet presAssocID="{6ACF9B52-EF5E-4221-85A3-263D001368DB}" presName="centerShape" presStyleLbl="vennNode1" presStyleIdx="0" presStyleCnt="11" custLinFactNeighborX="1541" custLinFactNeighborY="514"/>
      <dgm:spPr/>
      <dgm:t>
        <a:bodyPr/>
        <a:lstStyle/>
        <a:p>
          <a:pPr rtl="1"/>
          <a:endParaRPr lang="fa-IR"/>
        </a:p>
      </dgm:t>
    </dgm:pt>
    <dgm:pt modelId="{45DA23BE-35D1-45F7-8996-C7AE44C3E544}" type="pres">
      <dgm:prSet presAssocID="{5799BB7E-00C7-4193-AD4A-E03232B73E81}" presName="node" presStyleLbl="vennNode1" presStyleIdx="1" presStyleCnt="11">
        <dgm:presLayoutVars>
          <dgm:bulletEnabled val="1"/>
        </dgm:presLayoutVars>
      </dgm:prSet>
      <dgm:spPr/>
      <dgm:t>
        <a:bodyPr/>
        <a:lstStyle/>
        <a:p>
          <a:pPr rtl="1"/>
          <a:endParaRPr lang="fa-IR"/>
        </a:p>
      </dgm:t>
    </dgm:pt>
    <dgm:pt modelId="{6730201A-D57E-4AE3-A72C-B9EFF8A2AE1C}" type="pres">
      <dgm:prSet presAssocID="{FCE3FF0B-8379-4A89-9660-590FAC57341F}" presName="node" presStyleLbl="vennNode1" presStyleIdx="2" presStyleCnt="11">
        <dgm:presLayoutVars>
          <dgm:bulletEnabled val="1"/>
        </dgm:presLayoutVars>
      </dgm:prSet>
      <dgm:spPr/>
      <dgm:t>
        <a:bodyPr/>
        <a:lstStyle/>
        <a:p>
          <a:pPr rtl="1"/>
          <a:endParaRPr lang="fa-IR"/>
        </a:p>
      </dgm:t>
    </dgm:pt>
    <dgm:pt modelId="{4960B994-3D30-4B61-8011-030392281173}" type="pres">
      <dgm:prSet presAssocID="{7A935E0A-26B2-4517-B41C-D1945D386A42}" presName="node" presStyleLbl="vennNode1" presStyleIdx="3" presStyleCnt="11">
        <dgm:presLayoutVars>
          <dgm:bulletEnabled val="1"/>
        </dgm:presLayoutVars>
      </dgm:prSet>
      <dgm:spPr/>
      <dgm:t>
        <a:bodyPr/>
        <a:lstStyle/>
        <a:p>
          <a:pPr rtl="1"/>
          <a:endParaRPr lang="fa-IR"/>
        </a:p>
      </dgm:t>
    </dgm:pt>
    <dgm:pt modelId="{0208E199-6C25-4F86-947B-DA7AB7C1FAEE}" type="pres">
      <dgm:prSet presAssocID="{9A1A7F8A-8D74-4089-9897-DA5290C0B3CA}" presName="node" presStyleLbl="vennNode1" presStyleIdx="4" presStyleCnt="11">
        <dgm:presLayoutVars>
          <dgm:bulletEnabled val="1"/>
        </dgm:presLayoutVars>
      </dgm:prSet>
      <dgm:spPr/>
      <dgm:t>
        <a:bodyPr/>
        <a:lstStyle/>
        <a:p>
          <a:pPr rtl="1"/>
          <a:endParaRPr lang="fa-IR"/>
        </a:p>
      </dgm:t>
    </dgm:pt>
    <dgm:pt modelId="{56DB9BE2-0C9D-4BAC-9AAF-3C6D67808032}" type="pres">
      <dgm:prSet presAssocID="{0EBDE706-C5FE-4365-B2A4-62E2B629BFEA}" presName="node" presStyleLbl="vennNode1" presStyleIdx="5" presStyleCnt="11">
        <dgm:presLayoutVars>
          <dgm:bulletEnabled val="1"/>
        </dgm:presLayoutVars>
      </dgm:prSet>
      <dgm:spPr/>
      <dgm:t>
        <a:bodyPr/>
        <a:lstStyle/>
        <a:p>
          <a:pPr rtl="1"/>
          <a:endParaRPr lang="fa-IR"/>
        </a:p>
      </dgm:t>
    </dgm:pt>
    <dgm:pt modelId="{F5B2FBE6-90FA-47C6-B7B9-DAEEC62DFF28}" type="pres">
      <dgm:prSet presAssocID="{C0FD29AD-3405-47E3-8F8C-847EAFA2D4AC}" presName="node" presStyleLbl="vennNode1" presStyleIdx="6" presStyleCnt="11">
        <dgm:presLayoutVars>
          <dgm:bulletEnabled val="1"/>
        </dgm:presLayoutVars>
      </dgm:prSet>
      <dgm:spPr/>
      <dgm:t>
        <a:bodyPr/>
        <a:lstStyle/>
        <a:p>
          <a:pPr rtl="1"/>
          <a:endParaRPr lang="fa-IR"/>
        </a:p>
      </dgm:t>
    </dgm:pt>
    <dgm:pt modelId="{5BDA57A1-4181-4372-94DC-39EDE3480FF0}" type="pres">
      <dgm:prSet presAssocID="{1DB619D2-9857-447F-A8FA-A3A73B6088EF}" presName="node" presStyleLbl="vennNode1" presStyleIdx="7" presStyleCnt="11" custRadScaleRad="99102" custRadScaleInc="-2002">
        <dgm:presLayoutVars>
          <dgm:bulletEnabled val="1"/>
        </dgm:presLayoutVars>
      </dgm:prSet>
      <dgm:spPr/>
      <dgm:t>
        <a:bodyPr/>
        <a:lstStyle/>
        <a:p>
          <a:pPr rtl="1"/>
          <a:endParaRPr lang="fa-IR"/>
        </a:p>
      </dgm:t>
    </dgm:pt>
    <dgm:pt modelId="{B3CD4FB5-A311-453B-AEA8-0AF932E884A9}" type="pres">
      <dgm:prSet presAssocID="{EDAE384C-6B18-456B-8EB3-FA5040C90D0F}" presName="node" presStyleLbl="vennNode1" presStyleIdx="8" presStyleCnt="11">
        <dgm:presLayoutVars>
          <dgm:bulletEnabled val="1"/>
        </dgm:presLayoutVars>
      </dgm:prSet>
      <dgm:spPr/>
      <dgm:t>
        <a:bodyPr/>
        <a:lstStyle/>
        <a:p>
          <a:pPr rtl="1"/>
          <a:endParaRPr lang="fa-IR"/>
        </a:p>
      </dgm:t>
    </dgm:pt>
    <dgm:pt modelId="{25AF8108-4133-45C6-A2D0-EFF06CF542BE}" type="pres">
      <dgm:prSet presAssocID="{9BD93641-B99C-45F2-8446-03708375927D}" presName="node" presStyleLbl="vennNode1" presStyleIdx="9" presStyleCnt="11">
        <dgm:presLayoutVars>
          <dgm:bulletEnabled val="1"/>
        </dgm:presLayoutVars>
      </dgm:prSet>
      <dgm:spPr/>
      <dgm:t>
        <a:bodyPr/>
        <a:lstStyle/>
        <a:p>
          <a:pPr rtl="1"/>
          <a:endParaRPr lang="fa-IR"/>
        </a:p>
      </dgm:t>
    </dgm:pt>
    <dgm:pt modelId="{2CEFD398-F07E-4605-8075-4CE1477550F4}" type="pres">
      <dgm:prSet presAssocID="{DFFC6D4D-51D3-446E-B6CA-E10D545405B8}" presName="node" presStyleLbl="vennNode1" presStyleIdx="10" presStyleCnt="11">
        <dgm:presLayoutVars>
          <dgm:bulletEnabled val="1"/>
        </dgm:presLayoutVars>
      </dgm:prSet>
      <dgm:spPr/>
      <dgm:t>
        <a:bodyPr/>
        <a:lstStyle/>
        <a:p>
          <a:pPr rtl="1"/>
          <a:endParaRPr lang="fa-IR"/>
        </a:p>
      </dgm:t>
    </dgm:pt>
  </dgm:ptLst>
  <dgm:cxnLst>
    <dgm:cxn modelId="{405BAEBE-5E5B-42A6-9ED8-5E8DCDCD6BB1}" srcId="{6ACF9B52-EF5E-4221-85A3-263D001368DB}" destId="{9BD93641-B99C-45F2-8446-03708375927D}" srcOrd="8" destOrd="0" parTransId="{3A072F49-09FF-44CA-8F50-27E341D18510}" sibTransId="{97ECFD89-899D-42B6-8C38-FEF1F46FB75C}"/>
    <dgm:cxn modelId="{815CAE77-8C60-46DA-BA7B-E29A3FEA0FB2}" type="presOf" srcId="{AD123748-0C3C-4FCB-A815-94C360887483}" destId="{70631899-9814-4838-86E1-0D958C289063}" srcOrd="0" destOrd="0" presId="urn:microsoft.com/office/officeart/2005/8/layout/radial3"/>
    <dgm:cxn modelId="{5DAE5613-7D0D-4D4C-BE57-76E2127EDB71}" srcId="{6ACF9B52-EF5E-4221-85A3-263D001368DB}" destId="{9A1A7F8A-8D74-4089-9897-DA5290C0B3CA}" srcOrd="3" destOrd="0" parTransId="{2FEF8019-43CB-406C-83C5-A80ED4AEF28D}" sibTransId="{3A2F46AB-12CD-4688-B6F1-F76133248DDC}"/>
    <dgm:cxn modelId="{142C9664-074F-4F42-8F64-1CC2716B5C85}" type="presOf" srcId="{9BD93641-B99C-45F2-8446-03708375927D}" destId="{25AF8108-4133-45C6-A2D0-EFF06CF542BE}" srcOrd="0" destOrd="0" presId="urn:microsoft.com/office/officeart/2005/8/layout/radial3"/>
    <dgm:cxn modelId="{F2CCB17C-8BFD-4BD8-8AD5-048EACE161F7}" srcId="{6ACF9B52-EF5E-4221-85A3-263D001368DB}" destId="{EDAE384C-6B18-456B-8EB3-FA5040C90D0F}" srcOrd="7" destOrd="0" parTransId="{0BF3763F-DC2E-4B72-9142-7FA966304CD3}" sibTransId="{3AB15265-738C-45DB-880D-568C5FDC5F86}"/>
    <dgm:cxn modelId="{22A54265-8A92-4DFD-8C7F-F2B243A8CEEA}" type="presOf" srcId="{EDAE384C-6B18-456B-8EB3-FA5040C90D0F}" destId="{B3CD4FB5-A311-453B-AEA8-0AF932E884A9}" srcOrd="0" destOrd="0" presId="urn:microsoft.com/office/officeart/2005/8/layout/radial3"/>
    <dgm:cxn modelId="{CD3349FB-BEF4-46B3-8B59-56D865828E24}" type="presOf" srcId="{FCE3FF0B-8379-4A89-9660-590FAC57341F}" destId="{6730201A-D57E-4AE3-A72C-B9EFF8A2AE1C}" srcOrd="0" destOrd="0" presId="urn:microsoft.com/office/officeart/2005/8/layout/radial3"/>
    <dgm:cxn modelId="{9E90D729-2CA7-4901-A78F-F09215155B82}" srcId="{6ACF9B52-EF5E-4221-85A3-263D001368DB}" destId="{7A935E0A-26B2-4517-B41C-D1945D386A42}" srcOrd="2" destOrd="0" parTransId="{14AE7655-907A-4E65-AD3D-5E08C257EC8E}" sibTransId="{26B2A2BE-8394-4004-9978-A20F9CEC69E4}"/>
    <dgm:cxn modelId="{045A0D57-F2E1-4038-9A30-0726FB8911ED}" srcId="{6ACF9B52-EF5E-4221-85A3-263D001368DB}" destId="{C0FD29AD-3405-47E3-8F8C-847EAFA2D4AC}" srcOrd="5" destOrd="0" parTransId="{6BC3BF2F-BF29-4CDB-94BC-142F27F0D140}" sibTransId="{93C0DADE-ED90-4544-85DF-22D6920830E0}"/>
    <dgm:cxn modelId="{31CD591B-EC0A-468D-A882-251C1373BD53}" srcId="{AD123748-0C3C-4FCB-A815-94C360887483}" destId="{6ACF9B52-EF5E-4221-85A3-263D001368DB}" srcOrd="0" destOrd="0" parTransId="{3B060C6C-700F-4480-BC7A-3F536D4EB956}" sibTransId="{B4E2A762-8C51-49FA-8835-1C190903BFAF}"/>
    <dgm:cxn modelId="{C2116BD7-0DDB-4DD5-868A-6AAEC3F8AF24}" srcId="{6ACF9B52-EF5E-4221-85A3-263D001368DB}" destId="{FCE3FF0B-8379-4A89-9660-590FAC57341F}" srcOrd="1" destOrd="0" parTransId="{12C058B2-AAF2-43C4-8DE6-955CDECEEAE5}" sibTransId="{030AAE4F-507E-41CD-A7A4-062CF82FBB8E}"/>
    <dgm:cxn modelId="{DEBA4D64-437C-4559-9B99-566B6B560D70}" type="presOf" srcId="{5799BB7E-00C7-4193-AD4A-E03232B73E81}" destId="{45DA23BE-35D1-45F7-8996-C7AE44C3E544}" srcOrd="0" destOrd="0" presId="urn:microsoft.com/office/officeart/2005/8/layout/radial3"/>
    <dgm:cxn modelId="{6557C0D1-A989-4801-B0C7-A998B9E6A058}" type="presOf" srcId="{1DB619D2-9857-447F-A8FA-A3A73B6088EF}" destId="{5BDA57A1-4181-4372-94DC-39EDE3480FF0}" srcOrd="0" destOrd="0" presId="urn:microsoft.com/office/officeart/2005/8/layout/radial3"/>
    <dgm:cxn modelId="{4BF3E218-0C7F-475F-9A87-D3D10E7B6495}" srcId="{6ACF9B52-EF5E-4221-85A3-263D001368DB}" destId="{DFFC6D4D-51D3-446E-B6CA-E10D545405B8}" srcOrd="9" destOrd="0" parTransId="{0C7369BF-2F92-4D59-A291-0AB11F75D360}" sibTransId="{21A51A4D-9DCB-41C8-BF26-EDE3372CB7D3}"/>
    <dgm:cxn modelId="{89673CB4-3598-443A-A7C5-A95765F4245A}" type="presOf" srcId="{DFFC6D4D-51D3-446E-B6CA-E10D545405B8}" destId="{2CEFD398-F07E-4605-8075-4CE1477550F4}" srcOrd="0" destOrd="0" presId="urn:microsoft.com/office/officeart/2005/8/layout/radial3"/>
    <dgm:cxn modelId="{F138D062-7843-466A-A502-D1442D736BD2}" type="presOf" srcId="{7A935E0A-26B2-4517-B41C-D1945D386A42}" destId="{4960B994-3D30-4B61-8011-030392281173}" srcOrd="0" destOrd="0" presId="urn:microsoft.com/office/officeart/2005/8/layout/radial3"/>
    <dgm:cxn modelId="{93E88A78-5ECF-4FC3-B4E3-2BB61F249AE7}" type="presOf" srcId="{0EBDE706-C5FE-4365-B2A4-62E2B629BFEA}" destId="{56DB9BE2-0C9D-4BAC-9AAF-3C6D67808032}" srcOrd="0" destOrd="0" presId="urn:microsoft.com/office/officeart/2005/8/layout/radial3"/>
    <dgm:cxn modelId="{7058CB7A-F930-4CF1-B1BC-0ADACCC6D0D2}" type="presOf" srcId="{9A1A7F8A-8D74-4089-9897-DA5290C0B3CA}" destId="{0208E199-6C25-4F86-947B-DA7AB7C1FAEE}" srcOrd="0" destOrd="0" presId="urn:microsoft.com/office/officeart/2005/8/layout/radial3"/>
    <dgm:cxn modelId="{67F9C935-A186-467A-BD6C-8950A9B56062}" srcId="{6ACF9B52-EF5E-4221-85A3-263D001368DB}" destId="{0EBDE706-C5FE-4365-B2A4-62E2B629BFEA}" srcOrd="4" destOrd="0" parTransId="{BD46C80C-094B-4A34-9B02-3137736E071E}" sibTransId="{B0A31026-E593-4085-ACD4-D4D6DA1835D7}"/>
    <dgm:cxn modelId="{E3FA2BCE-D10B-40EE-A6B8-A1119E11095F}" type="presOf" srcId="{6ACF9B52-EF5E-4221-85A3-263D001368DB}" destId="{8090D216-D7EF-49A6-9B07-53E5910C7010}" srcOrd="0" destOrd="0" presId="urn:microsoft.com/office/officeart/2005/8/layout/radial3"/>
    <dgm:cxn modelId="{DFE176B2-18AC-4F35-B29B-CA916455E979}" srcId="{6ACF9B52-EF5E-4221-85A3-263D001368DB}" destId="{1DB619D2-9857-447F-A8FA-A3A73B6088EF}" srcOrd="6" destOrd="0" parTransId="{B47F4A66-9842-45E6-9B66-5EA772FBD2A4}" sibTransId="{EED6F667-F749-4B3B-BE1C-F757B4068C24}"/>
    <dgm:cxn modelId="{29F02D18-E876-418E-8A84-10E354710244}" srcId="{6ACF9B52-EF5E-4221-85A3-263D001368DB}" destId="{5799BB7E-00C7-4193-AD4A-E03232B73E81}" srcOrd="0" destOrd="0" parTransId="{7D8B8EA6-D23C-4C87-A928-72DD4D6BE771}" sibTransId="{B10FA642-0038-47AA-AE37-396C1FB723A5}"/>
    <dgm:cxn modelId="{64F2A06D-4A66-4B45-9BA6-BB6FD73A03B3}" type="presOf" srcId="{C0FD29AD-3405-47E3-8F8C-847EAFA2D4AC}" destId="{F5B2FBE6-90FA-47C6-B7B9-DAEEC62DFF28}" srcOrd="0" destOrd="0" presId="urn:microsoft.com/office/officeart/2005/8/layout/radial3"/>
    <dgm:cxn modelId="{7E4F3FE2-827F-4A7D-B57F-B1E2B2D13F54}" type="presParOf" srcId="{70631899-9814-4838-86E1-0D958C289063}" destId="{BA9C5927-CB33-43E8-9D4B-0A29741FEDA6}" srcOrd="0" destOrd="0" presId="urn:microsoft.com/office/officeart/2005/8/layout/radial3"/>
    <dgm:cxn modelId="{5DF5663D-EB0B-47FA-A345-CADB992A753B}" type="presParOf" srcId="{BA9C5927-CB33-43E8-9D4B-0A29741FEDA6}" destId="{8090D216-D7EF-49A6-9B07-53E5910C7010}" srcOrd="0" destOrd="0" presId="urn:microsoft.com/office/officeart/2005/8/layout/radial3"/>
    <dgm:cxn modelId="{47A0B84F-B9AF-489F-A0B7-2705334EB565}" type="presParOf" srcId="{BA9C5927-CB33-43E8-9D4B-0A29741FEDA6}" destId="{45DA23BE-35D1-45F7-8996-C7AE44C3E544}" srcOrd="1" destOrd="0" presId="urn:microsoft.com/office/officeart/2005/8/layout/radial3"/>
    <dgm:cxn modelId="{4F49C769-7110-45EC-B69D-C0AD59300265}" type="presParOf" srcId="{BA9C5927-CB33-43E8-9D4B-0A29741FEDA6}" destId="{6730201A-D57E-4AE3-A72C-B9EFF8A2AE1C}" srcOrd="2" destOrd="0" presId="urn:microsoft.com/office/officeart/2005/8/layout/radial3"/>
    <dgm:cxn modelId="{040BD088-66A2-4B22-AE8E-E937ABB4BA1F}" type="presParOf" srcId="{BA9C5927-CB33-43E8-9D4B-0A29741FEDA6}" destId="{4960B994-3D30-4B61-8011-030392281173}" srcOrd="3" destOrd="0" presId="urn:microsoft.com/office/officeart/2005/8/layout/radial3"/>
    <dgm:cxn modelId="{912F3A6F-5889-41D0-B626-48AD2FAE3351}" type="presParOf" srcId="{BA9C5927-CB33-43E8-9D4B-0A29741FEDA6}" destId="{0208E199-6C25-4F86-947B-DA7AB7C1FAEE}" srcOrd="4" destOrd="0" presId="urn:microsoft.com/office/officeart/2005/8/layout/radial3"/>
    <dgm:cxn modelId="{155B24D8-8C1F-4D1A-94A4-68020F9E45A6}" type="presParOf" srcId="{BA9C5927-CB33-43E8-9D4B-0A29741FEDA6}" destId="{56DB9BE2-0C9D-4BAC-9AAF-3C6D67808032}" srcOrd="5" destOrd="0" presId="urn:microsoft.com/office/officeart/2005/8/layout/radial3"/>
    <dgm:cxn modelId="{1C0B1779-E2B4-488F-BDBC-FF27625D8D53}" type="presParOf" srcId="{BA9C5927-CB33-43E8-9D4B-0A29741FEDA6}" destId="{F5B2FBE6-90FA-47C6-B7B9-DAEEC62DFF28}" srcOrd="6" destOrd="0" presId="urn:microsoft.com/office/officeart/2005/8/layout/radial3"/>
    <dgm:cxn modelId="{B9C0DBC9-316C-4ACD-AE2B-47DEFE2C7D4B}" type="presParOf" srcId="{BA9C5927-CB33-43E8-9D4B-0A29741FEDA6}" destId="{5BDA57A1-4181-4372-94DC-39EDE3480FF0}" srcOrd="7" destOrd="0" presId="urn:microsoft.com/office/officeart/2005/8/layout/radial3"/>
    <dgm:cxn modelId="{7B6AACC0-942A-427C-A348-A1474CC483C3}" type="presParOf" srcId="{BA9C5927-CB33-43E8-9D4B-0A29741FEDA6}" destId="{B3CD4FB5-A311-453B-AEA8-0AF932E884A9}" srcOrd="8" destOrd="0" presId="urn:microsoft.com/office/officeart/2005/8/layout/radial3"/>
    <dgm:cxn modelId="{050ADC67-470B-44E9-93F9-04F7BDE0AB8B}" type="presParOf" srcId="{BA9C5927-CB33-43E8-9D4B-0A29741FEDA6}" destId="{25AF8108-4133-45C6-A2D0-EFF06CF542BE}" srcOrd="9" destOrd="0" presId="urn:microsoft.com/office/officeart/2005/8/layout/radial3"/>
    <dgm:cxn modelId="{6A3F6534-1854-4CF0-951C-F7AA0DCFEFE7}" type="presParOf" srcId="{BA9C5927-CB33-43E8-9D4B-0A29741FEDA6}" destId="{2CEFD398-F07E-4605-8075-4CE1477550F4}" srcOrd="10" destOrd="0" presId="urn:microsoft.com/office/officeart/2005/8/layout/radial3"/>
  </dgm:cxnLst>
  <dgm:bg>
    <a:noFill/>
  </dgm:bg>
  <dgm:whole/>
</dgm:dataModel>
</file>

<file path=word/diagrams/data2.xml><?xml version="1.0" encoding="utf-8"?>
<dgm:dataModel xmlns:dgm="http://schemas.openxmlformats.org/drawingml/2006/diagram" xmlns:a="http://schemas.openxmlformats.org/drawingml/2006/main">
  <dgm:ptLst>
    <dgm:pt modelId="{8E11F0D3-31B7-4927-8F7B-D4E595F0BF51}" type="doc">
      <dgm:prSet loTypeId="urn:microsoft.com/office/officeart/2005/8/layout/vList2" loCatId="list" qsTypeId="urn:microsoft.com/office/officeart/2005/8/quickstyle/simple3" qsCatId="simple" csTypeId="urn:microsoft.com/office/officeart/2005/8/colors/accent1_2" csCatId="accent1" phldr="1"/>
      <dgm:spPr/>
      <dgm:t>
        <a:bodyPr/>
        <a:lstStyle/>
        <a:p>
          <a:pPr rtl="1"/>
          <a:endParaRPr lang="fa-IR"/>
        </a:p>
      </dgm:t>
    </dgm:pt>
    <dgm:pt modelId="{66782DB7-D8EC-410B-98D6-3BC1CFA05A97}">
      <dgm:prSet phldrT="[Text]" custT="1"/>
      <dgm:spPr/>
      <dgm:t>
        <a:bodyPr/>
        <a:lstStyle/>
        <a:p>
          <a:pPr rtl="1"/>
          <a:r>
            <a:rPr lang="fa-IR" sz="700">
              <a:cs typeface="B Titr" pitchFamily="2" charset="-78"/>
            </a:rPr>
            <a:t>انتخاب عرصه هاي ايمن در جغرافياي كشور</a:t>
          </a:r>
        </a:p>
      </dgm:t>
    </dgm:pt>
    <dgm:pt modelId="{4338CA42-3B2F-4AFC-AA94-D2C8BFB13518}" type="parTrans" cxnId="{145FB064-078B-4743-B6A8-F266DE4C6F13}">
      <dgm:prSet/>
      <dgm:spPr/>
      <dgm:t>
        <a:bodyPr/>
        <a:lstStyle/>
        <a:p>
          <a:pPr rtl="1"/>
          <a:endParaRPr lang="fa-IR"/>
        </a:p>
      </dgm:t>
    </dgm:pt>
    <dgm:pt modelId="{1E8BA53F-395F-40D0-9AFE-3A43D1FA4762}" type="sibTrans" cxnId="{145FB064-078B-4743-B6A8-F266DE4C6F13}">
      <dgm:prSet/>
      <dgm:spPr/>
      <dgm:t>
        <a:bodyPr/>
        <a:lstStyle/>
        <a:p>
          <a:pPr rtl="1"/>
          <a:endParaRPr lang="fa-IR"/>
        </a:p>
      </dgm:t>
    </dgm:pt>
    <dgm:pt modelId="{6F8D0248-FDA5-4246-9C0A-2EE4F778A4A9}">
      <dgm:prSet phldrT="[Text]" custT="1"/>
      <dgm:spPr/>
      <dgm:t>
        <a:bodyPr/>
        <a:lstStyle/>
        <a:p>
          <a:pPr rtl="1"/>
          <a:r>
            <a:rPr lang="fa-IR" sz="700">
              <a:cs typeface="B Titr" pitchFamily="2" charset="-78"/>
            </a:rPr>
            <a:t>تعيين مقياس بهينه استقرار جمعيت و فعاليت در فضا</a:t>
          </a:r>
        </a:p>
      </dgm:t>
    </dgm:pt>
    <dgm:pt modelId="{D03A1B00-19B9-4890-B8C8-D216334FA977}" type="parTrans" cxnId="{61912562-8886-43E4-97B8-C61966A78CB1}">
      <dgm:prSet/>
      <dgm:spPr/>
      <dgm:t>
        <a:bodyPr/>
        <a:lstStyle/>
        <a:p>
          <a:pPr rtl="1"/>
          <a:endParaRPr lang="fa-IR"/>
        </a:p>
      </dgm:t>
    </dgm:pt>
    <dgm:pt modelId="{E3370832-E619-4E83-9F67-0CB1B0A9DD7B}" type="sibTrans" cxnId="{61912562-8886-43E4-97B8-C61966A78CB1}">
      <dgm:prSet/>
      <dgm:spPr/>
      <dgm:t>
        <a:bodyPr/>
        <a:lstStyle/>
        <a:p>
          <a:pPr rtl="1"/>
          <a:endParaRPr lang="fa-IR"/>
        </a:p>
      </dgm:t>
    </dgm:pt>
    <dgm:pt modelId="{A86A0313-06E8-405A-9B82-9F5314407913}">
      <dgm:prSet phldrT="[Text]" custT="1"/>
      <dgm:spPr/>
      <dgm:t>
        <a:bodyPr/>
        <a:lstStyle/>
        <a:p>
          <a:pPr rtl="1"/>
          <a:r>
            <a:rPr lang="fa-IR" sz="700">
              <a:cs typeface="B Titr" pitchFamily="2" charset="-78"/>
            </a:rPr>
            <a:t>پراكندگي در توزيع عملكردها متناسب با تهديدات و جغرافيا</a:t>
          </a:r>
        </a:p>
      </dgm:t>
    </dgm:pt>
    <dgm:pt modelId="{1D6C98D1-733D-4109-BD7A-D529A46DA267}" type="parTrans" cxnId="{8D1341D2-7A99-4B1F-83BD-DA3803EE7589}">
      <dgm:prSet/>
      <dgm:spPr/>
      <dgm:t>
        <a:bodyPr/>
        <a:lstStyle/>
        <a:p>
          <a:pPr rtl="1"/>
          <a:endParaRPr lang="fa-IR"/>
        </a:p>
      </dgm:t>
    </dgm:pt>
    <dgm:pt modelId="{932D84FB-F9BC-40AA-A512-9A2A864BC83D}" type="sibTrans" cxnId="{8D1341D2-7A99-4B1F-83BD-DA3803EE7589}">
      <dgm:prSet/>
      <dgm:spPr/>
      <dgm:t>
        <a:bodyPr/>
        <a:lstStyle/>
        <a:p>
          <a:pPr rtl="1"/>
          <a:endParaRPr lang="fa-IR"/>
        </a:p>
      </dgm:t>
    </dgm:pt>
    <dgm:pt modelId="{15FE2F0C-DA0B-4104-8A49-5E87B7D686EA}">
      <dgm:prSet custT="1"/>
      <dgm:spPr/>
      <dgm:t>
        <a:bodyPr/>
        <a:lstStyle/>
        <a:p>
          <a:pPr rtl="1"/>
          <a:r>
            <a:rPr lang="fa-IR" sz="700">
              <a:cs typeface="B Titr" pitchFamily="2" charset="-78"/>
            </a:rPr>
            <a:t>انتخاب مقياس بهينه از پراكندگي و توجيه اقتصادي پروژه ها</a:t>
          </a:r>
        </a:p>
      </dgm:t>
    </dgm:pt>
    <dgm:pt modelId="{288D7060-AE76-4102-AB50-D3AD55B9DB9E}" type="parTrans" cxnId="{B29DE70D-3226-41A2-A4D3-815F1EB4DFA1}">
      <dgm:prSet/>
      <dgm:spPr/>
      <dgm:t>
        <a:bodyPr/>
        <a:lstStyle/>
        <a:p>
          <a:pPr rtl="1"/>
          <a:endParaRPr lang="fa-IR"/>
        </a:p>
      </dgm:t>
    </dgm:pt>
    <dgm:pt modelId="{F3FEE063-A116-4782-ADCA-CB798622E13C}" type="sibTrans" cxnId="{B29DE70D-3226-41A2-A4D3-815F1EB4DFA1}">
      <dgm:prSet/>
      <dgm:spPr/>
      <dgm:t>
        <a:bodyPr/>
        <a:lstStyle/>
        <a:p>
          <a:pPr rtl="1"/>
          <a:endParaRPr lang="fa-IR"/>
        </a:p>
      </dgm:t>
    </dgm:pt>
    <dgm:pt modelId="{25E47BE8-9D0C-4D83-98FE-8C6B8303C60E}">
      <dgm:prSet custT="1"/>
      <dgm:spPr/>
      <dgm:t>
        <a:bodyPr/>
        <a:lstStyle/>
        <a:p>
          <a:pPr rtl="1"/>
          <a:r>
            <a:rPr lang="fa-IR" sz="700">
              <a:cs typeface="B Titr" pitchFamily="2" charset="-78"/>
            </a:rPr>
            <a:t>كوچك سازي و ارزان سازي و ابتكار در پدافندغيرعامل</a:t>
          </a:r>
        </a:p>
      </dgm:t>
    </dgm:pt>
    <dgm:pt modelId="{F7886BEF-D1F5-4B04-BFEA-8913835C43EF}" type="parTrans" cxnId="{78812CFE-5428-4D7B-B1B6-455BB97460B2}">
      <dgm:prSet/>
      <dgm:spPr/>
      <dgm:t>
        <a:bodyPr/>
        <a:lstStyle/>
        <a:p>
          <a:pPr rtl="1"/>
          <a:endParaRPr lang="fa-IR"/>
        </a:p>
      </dgm:t>
    </dgm:pt>
    <dgm:pt modelId="{3283E8AC-F91B-40EE-9709-5B12FC319FA7}" type="sibTrans" cxnId="{78812CFE-5428-4D7B-B1B6-455BB97460B2}">
      <dgm:prSet/>
      <dgm:spPr/>
      <dgm:t>
        <a:bodyPr/>
        <a:lstStyle/>
        <a:p>
          <a:pPr rtl="1"/>
          <a:endParaRPr lang="fa-IR"/>
        </a:p>
      </dgm:t>
    </dgm:pt>
    <dgm:pt modelId="{36087B44-951F-4899-8776-E576550BC6A2}">
      <dgm:prSet custT="1"/>
      <dgm:spPr/>
      <dgm:t>
        <a:bodyPr/>
        <a:lstStyle/>
        <a:p>
          <a:pPr rtl="1"/>
          <a:r>
            <a:rPr lang="fa-IR" sz="700">
              <a:cs typeface="B Titr" pitchFamily="2" charset="-78"/>
            </a:rPr>
            <a:t>موازي سازي سيستم هاي پشتيباني وابسته</a:t>
          </a:r>
        </a:p>
      </dgm:t>
    </dgm:pt>
    <dgm:pt modelId="{4A267BA1-5215-4610-A1D1-6EA5DAFEFF63}" type="parTrans" cxnId="{914C6DC2-21A2-4DA7-9105-23389C04DF95}">
      <dgm:prSet/>
      <dgm:spPr/>
      <dgm:t>
        <a:bodyPr/>
        <a:lstStyle/>
        <a:p>
          <a:pPr rtl="1"/>
          <a:endParaRPr lang="fa-IR"/>
        </a:p>
      </dgm:t>
    </dgm:pt>
    <dgm:pt modelId="{2A72E10E-4415-4AEF-B88E-F544F9ECD9B6}" type="sibTrans" cxnId="{914C6DC2-21A2-4DA7-9105-23389C04DF95}">
      <dgm:prSet/>
      <dgm:spPr/>
      <dgm:t>
        <a:bodyPr/>
        <a:lstStyle/>
        <a:p>
          <a:pPr rtl="1"/>
          <a:endParaRPr lang="fa-IR"/>
        </a:p>
      </dgm:t>
    </dgm:pt>
    <dgm:pt modelId="{95D6B186-CC36-475C-9255-C2BACF3EB4F0}">
      <dgm:prSet custT="1"/>
      <dgm:spPr/>
      <dgm:t>
        <a:bodyPr/>
        <a:lstStyle/>
        <a:p>
          <a:pPr rtl="1"/>
          <a:r>
            <a:rPr lang="fa-IR" sz="700">
              <a:cs typeface="B Titr" pitchFamily="2" charset="-78"/>
            </a:rPr>
            <a:t>مقاوم سازي استحكامات و ايمن سازي سازه هاي حياتي</a:t>
          </a:r>
        </a:p>
      </dgm:t>
    </dgm:pt>
    <dgm:pt modelId="{F1AF89BD-6B6D-4273-8AF2-7916D90180C5}" type="parTrans" cxnId="{E6124A63-8754-4FCD-8EF7-4D698004683E}">
      <dgm:prSet/>
      <dgm:spPr/>
      <dgm:t>
        <a:bodyPr/>
        <a:lstStyle/>
        <a:p>
          <a:pPr rtl="1"/>
          <a:endParaRPr lang="fa-IR"/>
        </a:p>
      </dgm:t>
    </dgm:pt>
    <dgm:pt modelId="{9F48E3F8-7D5A-4FAA-AA0B-BBEDF3998EDE}" type="sibTrans" cxnId="{E6124A63-8754-4FCD-8EF7-4D698004683E}">
      <dgm:prSet/>
      <dgm:spPr/>
      <dgm:t>
        <a:bodyPr/>
        <a:lstStyle/>
        <a:p>
          <a:pPr rtl="1"/>
          <a:endParaRPr lang="fa-IR"/>
        </a:p>
      </dgm:t>
    </dgm:pt>
    <dgm:pt modelId="{7D5ADD0A-9B15-4E98-AA08-9CA4DEEDF121}">
      <dgm:prSet custT="1"/>
      <dgm:spPr/>
      <dgm:t>
        <a:bodyPr/>
        <a:lstStyle/>
        <a:p>
          <a:pPr rtl="1"/>
          <a:r>
            <a:rPr lang="fa-IR" sz="700">
              <a:cs typeface="B Titr" pitchFamily="2" charset="-78"/>
            </a:rPr>
            <a:t>مكان يابي استقرار عملكردها</a:t>
          </a:r>
        </a:p>
      </dgm:t>
    </dgm:pt>
    <dgm:pt modelId="{3446C27E-3A90-4CD0-8294-8A4149632375}" type="parTrans" cxnId="{4ED8845C-8253-476C-8609-947C4985C667}">
      <dgm:prSet/>
      <dgm:spPr/>
      <dgm:t>
        <a:bodyPr/>
        <a:lstStyle/>
        <a:p>
          <a:pPr rtl="1"/>
          <a:endParaRPr lang="fa-IR"/>
        </a:p>
      </dgm:t>
    </dgm:pt>
    <dgm:pt modelId="{0189EB7E-E3BD-48A4-902F-B14A07389770}" type="sibTrans" cxnId="{4ED8845C-8253-476C-8609-947C4985C667}">
      <dgm:prSet/>
      <dgm:spPr/>
      <dgm:t>
        <a:bodyPr/>
        <a:lstStyle/>
        <a:p>
          <a:pPr rtl="1"/>
          <a:endParaRPr lang="fa-IR"/>
        </a:p>
      </dgm:t>
    </dgm:pt>
    <dgm:pt modelId="{ECE5FCAF-2813-4134-9AD9-6A3330C1F14F}">
      <dgm:prSet custT="1"/>
      <dgm:spPr/>
      <dgm:t>
        <a:bodyPr/>
        <a:lstStyle/>
        <a:p>
          <a:pPr rtl="1"/>
          <a:r>
            <a:rPr lang="fa-IR" sz="700">
              <a:cs typeface="B Titr" pitchFamily="2" charset="-78"/>
            </a:rPr>
            <a:t>مديريت بحران دفاعي در صحنه ها</a:t>
          </a:r>
        </a:p>
      </dgm:t>
    </dgm:pt>
    <dgm:pt modelId="{27E01D06-B670-4C4F-B966-4BEEAE214ED8}" type="parTrans" cxnId="{A43397B8-48BA-4385-B1F5-A701BB769DDD}">
      <dgm:prSet/>
      <dgm:spPr/>
      <dgm:t>
        <a:bodyPr/>
        <a:lstStyle/>
        <a:p>
          <a:pPr rtl="1"/>
          <a:endParaRPr lang="fa-IR"/>
        </a:p>
      </dgm:t>
    </dgm:pt>
    <dgm:pt modelId="{1D765F09-29CE-4F40-BF8E-EE6DF64596FC}" type="sibTrans" cxnId="{A43397B8-48BA-4385-B1F5-A701BB769DDD}">
      <dgm:prSet/>
      <dgm:spPr/>
      <dgm:t>
        <a:bodyPr/>
        <a:lstStyle/>
        <a:p>
          <a:pPr rtl="1"/>
          <a:endParaRPr lang="fa-IR"/>
        </a:p>
      </dgm:t>
    </dgm:pt>
    <dgm:pt modelId="{2CECFB41-CBDA-4C47-98DF-F8BE59B96667}">
      <dgm:prSet custT="1"/>
      <dgm:spPr/>
      <dgm:t>
        <a:bodyPr/>
        <a:lstStyle/>
        <a:p>
          <a:pPr rtl="1"/>
          <a:r>
            <a:rPr lang="fa-IR" sz="700">
              <a:cs typeface="B Titr" pitchFamily="2" charset="-78"/>
            </a:rPr>
            <a:t>استمرار و نامرئي سازي</a:t>
          </a:r>
        </a:p>
      </dgm:t>
    </dgm:pt>
    <dgm:pt modelId="{E40446C2-5EA0-4CB5-B6B0-BA210A5D4DB5}" type="parTrans" cxnId="{16A7096A-0979-44DC-A6BD-9E7E143D25F7}">
      <dgm:prSet/>
      <dgm:spPr/>
      <dgm:t>
        <a:bodyPr/>
        <a:lstStyle/>
        <a:p>
          <a:pPr rtl="1"/>
          <a:endParaRPr lang="fa-IR"/>
        </a:p>
      </dgm:t>
    </dgm:pt>
    <dgm:pt modelId="{942079A2-F44A-4FA3-9381-8DEC8DC1145B}" type="sibTrans" cxnId="{16A7096A-0979-44DC-A6BD-9E7E143D25F7}">
      <dgm:prSet/>
      <dgm:spPr/>
      <dgm:t>
        <a:bodyPr/>
        <a:lstStyle/>
        <a:p>
          <a:pPr rtl="1"/>
          <a:endParaRPr lang="fa-IR"/>
        </a:p>
      </dgm:t>
    </dgm:pt>
    <dgm:pt modelId="{176DF2B6-0A82-4851-AE3C-5BC5DE2D6E6B}">
      <dgm:prSet custT="1"/>
      <dgm:spPr/>
      <dgm:t>
        <a:bodyPr/>
        <a:lstStyle/>
        <a:p>
          <a:pPr rtl="1"/>
          <a:r>
            <a:rPr lang="fa-IR" sz="700">
              <a:cs typeface="B Titr" pitchFamily="2" charset="-78"/>
            </a:rPr>
            <a:t>كوركردن سيستم اطلاعاتي دشمن</a:t>
          </a:r>
        </a:p>
      </dgm:t>
    </dgm:pt>
    <dgm:pt modelId="{C00A71A5-249A-4CA5-8A1C-B0836A144D5B}" type="parTrans" cxnId="{68AEF834-1491-4CCD-9542-6E51D71D8DB5}">
      <dgm:prSet/>
      <dgm:spPr/>
      <dgm:t>
        <a:bodyPr/>
        <a:lstStyle/>
        <a:p>
          <a:pPr rtl="1"/>
          <a:endParaRPr lang="fa-IR"/>
        </a:p>
      </dgm:t>
    </dgm:pt>
    <dgm:pt modelId="{6AB514C8-A856-445C-A062-89A251493DA4}" type="sibTrans" cxnId="{68AEF834-1491-4CCD-9542-6E51D71D8DB5}">
      <dgm:prSet/>
      <dgm:spPr/>
      <dgm:t>
        <a:bodyPr/>
        <a:lstStyle/>
        <a:p>
          <a:pPr rtl="1"/>
          <a:endParaRPr lang="fa-IR"/>
        </a:p>
      </dgm:t>
    </dgm:pt>
    <dgm:pt modelId="{9E8935FE-DCFC-4D29-8603-8183E6FD9512}">
      <dgm:prSet custT="1"/>
      <dgm:spPr/>
      <dgm:t>
        <a:bodyPr/>
        <a:lstStyle/>
        <a:p>
          <a:pPr rtl="1"/>
          <a:r>
            <a:rPr lang="fa-IR" sz="700">
              <a:cs typeface="B Titr" pitchFamily="2" charset="-78"/>
            </a:rPr>
            <a:t>اختفاء با استفاده از عوارض طبيعي</a:t>
          </a:r>
        </a:p>
      </dgm:t>
    </dgm:pt>
    <dgm:pt modelId="{A22AB988-CF6C-453E-8703-659DA87E6788}" type="parTrans" cxnId="{0E46FC90-D3AA-4F4F-8D43-F72E824F4AF7}">
      <dgm:prSet/>
      <dgm:spPr/>
      <dgm:t>
        <a:bodyPr/>
        <a:lstStyle/>
        <a:p>
          <a:pPr rtl="1"/>
          <a:endParaRPr lang="fa-IR"/>
        </a:p>
      </dgm:t>
    </dgm:pt>
    <dgm:pt modelId="{4FF67115-6185-45F3-9B79-179CA8EB1F0D}" type="sibTrans" cxnId="{0E46FC90-D3AA-4F4F-8D43-F72E824F4AF7}">
      <dgm:prSet/>
      <dgm:spPr/>
      <dgm:t>
        <a:bodyPr/>
        <a:lstStyle/>
        <a:p>
          <a:pPr rtl="1"/>
          <a:endParaRPr lang="fa-IR"/>
        </a:p>
      </dgm:t>
    </dgm:pt>
    <dgm:pt modelId="{DC6FD858-F7EE-4952-96FB-E0D6D8A18028}">
      <dgm:prSet custT="1"/>
      <dgm:spPr/>
      <dgm:t>
        <a:bodyPr/>
        <a:lstStyle/>
        <a:p>
          <a:pPr rtl="1"/>
          <a:r>
            <a:rPr lang="fa-IR" sz="700">
              <a:cs typeface="B Titr" pitchFamily="2" charset="-78"/>
            </a:rPr>
            <a:t>پوشش در همه زمينه ها</a:t>
          </a:r>
        </a:p>
      </dgm:t>
    </dgm:pt>
    <dgm:pt modelId="{87BCB8E3-AB41-423A-9EB6-113426204E7C}" type="parTrans" cxnId="{4CF946D1-6AB7-453C-91C1-9C479F126216}">
      <dgm:prSet/>
      <dgm:spPr/>
      <dgm:t>
        <a:bodyPr/>
        <a:lstStyle/>
        <a:p>
          <a:pPr rtl="1"/>
          <a:endParaRPr lang="fa-IR"/>
        </a:p>
      </dgm:t>
    </dgm:pt>
    <dgm:pt modelId="{3D301837-12B2-436A-8C89-3DC5056A49C1}" type="sibTrans" cxnId="{4CF946D1-6AB7-453C-91C1-9C479F126216}">
      <dgm:prSet/>
      <dgm:spPr/>
      <dgm:t>
        <a:bodyPr/>
        <a:lstStyle/>
        <a:p>
          <a:pPr rtl="1"/>
          <a:endParaRPr lang="fa-IR"/>
        </a:p>
      </dgm:t>
    </dgm:pt>
    <dgm:pt modelId="{F851C37E-70E8-4D76-A62A-DA96F1823180}">
      <dgm:prSet custT="1"/>
      <dgm:spPr/>
      <dgm:t>
        <a:bodyPr/>
        <a:lstStyle/>
        <a:p>
          <a:pPr rtl="1"/>
          <a:r>
            <a:rPr lang="fa-IR" sz="700">
              <a:cs typeface="B Titr" pitchFamily="2" charset="-78"/>
            </a:rPr>
            <a:t>فريب ، ابتكار عمل و تنوع در كليه اقدامات</a:t>
          </a:r>
        </a:p>
      </dgm:t>
    </dgm:pt>
    <dgm:pt modelId="{22FA7462-E8EF-4A3D-AE1D-D47D20F4F725}" type="parTrans" cxnId="{ABCFEE4E-63DF-4460-BABC-51980C1BAA26}">
      <dgm:prSet/>
      <dgm:spPr/>
      <dgm:t>
        <a:bodyPr/>
        <a:lstStyle/>
        <a:p>
          <a:pPr rtl="1"/>
          <a:endParaRPr lang="fa-IR"/>
        </a:p>
      </dgm:t>
    </dgm:pt>
    <dgm:pt modelId="{CE9767BF-F85E-48B5-B1E7-E12FB43129A5}" type="sibTrans" cxnId="{ABCFEE4E-63DF-4460-BABC-51980C1BAA26}">
      <dgm:prSet/>
      <dgm:spPr/>
      <dgm:t>
        <a:bodyPr/>
        <a:lstStyle/>
        <a:p>
          <a:pPr rtl="1"/>
          <a:endParaRPr lang="fa-IR"/>
        </a:p>
      </dgm:t>
    </dgm:pt>
    <dgm:pt modelId="{DD792F8A-BD1C-43C6-869B-3EC3E9B9403D}">
      <dgm:prSet custT="1"/>
      <dgm:spPr/>
      <dgm:t>
        <a:bodyPr/>
        <a:lstStyle/>
        <a:p>
          <a:pPr rtl="1"/>
          <a:r>
            <a:rPr lang="fa-IR" sz="700">
              <a:cs typeface="B Titr" pitchFamily="2" charset="-78"/>
            </a:rPr>
            <a:t>حفاظت اطلاعات سيستم هاي حياتي و مهم</a:t>
          </a:r>
        </a:p>
      </dgm:t>
    </dgm:pt>
    <dgm:pt modelId="{91922D6F-81A6-4BCD-A592-3C2C9F41A3D0}" type="parTrans" cxnId="{FBFC56C5-5ED8-4D7D-AFB8-BD9DFF3F17CC}">
      <dgm:prSet/>
      <dgm:spPr/>
      <dgm:t>
        <a:bodyPr/>
        <a:lstStyle/>
        <a:p>
          <a:pPr rtl="1"/>
          <a:endParaRPr lang="fa-IR"/>
        </a:p>
      </dgm:t>
    </dgm:pt>
    <dgm:pt modelId="{DA8DD7EE-5C4F-421E-8122-CDB4DC8261ED}" type="sibTrans" cxnId="{FBFC56C5-5ED8-4D7D-AFB8-BD9DFF3F17CC}">
      <dgm:prSet/>
      <dgm:spPr/>
      <dgm:t>
        <a:bodyPr/>
        <a:lstStyle/>
        <a:p>
          <a:pPr rtl="1"/>
          <a:endParaRPr lang="fa-IR"/>
        </a:p>
      </dgm:t>
    </dgm:pt>
    <dgm:pt modelId="{BC9E739C-9D80-46BC-8ECC-5440450AE250}">
      <dgm:prSet custT="1"/>
      <dgm:spPr/>
      <dgm:t>
        <a:bodyPr/>
        <a:lstStyle/>
        <a:p>
          <a:pPr rtl="1"/>
          <a:r>
            <a:rPr lang="fa-IR" sz="700">
              <a:cs typeface="B Titr" pitchFamily="2" charset="-78"/>
            </a:rPr>
            <a:t>توليد سازه هاي دو منظوره (موانع)</a:t>
          </a:r>
        </a:p>
      </dgm:t>
    </dgm:pt>
    <dgm:pt modelId="{A3E239A7-1E5F-4B09-9ADE-C0439E2478B9}" type="parTrans" cxnId="{C7D6DBC9-8625-4287-A6A5-E7E25FCD694D}">
      <dgm:prSet/>
      <dgm:spPr/>
      <dgm:t>
        <a:bodyPr/>
        <a:lstStyle/>
        <a:p>
          <a:pPr rtl="1"/>
          <a:endParaRPr lang="fa-IR"/>
        </a:p>
      </dgm:t>
    </dgm:pt>
    <dgm:pt modelId="{1F819FB6-8744-4E15-B7A3-C6F8F130AB6D}" type="sibTrans" cxnId="{C7D6DBC9-8625-4287-A6A5-E7E25FCD694D}">
      <dgm:prSet/>
      <dgm:spPr/>
      <dgm:t>
        <a:bodyPr/>
        <a:lstStyle/>
        <a:p>
          <a:pPr rtl="1"/>
          <a:endParaRPr lang="fa-IR"/>
        </a:p>
      </dgm:t>
    </dgm:pt>
    <dgm:pt modelId="{A8D73011-E57E-441C-87BE-9C187B1C36BB}" type="pres">
      <dgm:prSet presAssocID="{8E11F0D3-31B7-4927-8F7B-D4E595F0BF51}" presName="linear" presStyleCnt="0">
        <dgm:presLayoutVars>
          <dgm:animLvl val="lvl"/>
          <dgm:resizeHandles val="exact"/>
        </dgm:presLayoutVars>
      </dgm:prSet>
      <dgm:spPr/>
      <dgm:t>
        <a:bodyPr/>
        <a:lstStyle/>
        <a:p>
          <a:pPr rtl="1"/>
          <a:endParaRPr lang="fa-IR"/>
        </a:p>
      </dgm:t>
    </dgm:pt>
    <dgm:pt modelId="{C2764182-79BA-4BE2-878E-B8AC0059AEE9}" type="pres">
      <dgm:prSet presAssocID="{66782DB7-D8EC-410B-98D6-3BC1CFA05A97}" presName="parentText" presStyleLbl="node1" presStyleIdx="0" presStyleCnt="16">
        <dgm:presLayoutVars>
          <dgm:chMax val="0"/>
          <dgm:bulletEnabled val="1"/>
        </dgm:presLayoutVars>
      </dgm:prSet>
      <dgm:spPr/>
      <dgm:t>
        <a:bodyPr/>
        <a:lstStyle/>
        <a:p>
          <a:pPr rtl="1"/>
          <a:endParaRPr lang="fa-IR"/>
        </a:p>
      </dgm:t>
    </dgm:pt>
    <dgm:pt modelId="{77810D30-8415-4571-9001-36DC0D5219BC}" type="pres">
      <dgm:prSet presAssocID="{1E8BA53F-395F-40D0-9AFE-3A43D1FA4762}" presName="spacer" presStyleCnt="0"/>
      <dgm:spPr/>
    </dgm:pt>
    <dgm:pt modelId="{428C23CB-2F8F-455C-B2D9-9116B3FB7FA1}" type="pres">
      <dgm:prSet presAssocID="{6F8D0248-FDA5-4246-9C0A-2EE4F778A4A9}" presName="parentText" presStyleLbl="node1" presStyleIdx="1" presStyleCnt="16">
        <dgm:presLayoutVars>
          <dgm:chMax val="0"/>
          <dgm:bulletEnabled val="1"/>
        </dgm:presLayoutVars>
      </dgm:prSet>
      <dgm:spPr/>
      <dgm:t>
        <a:bodyPr/>
        <a:lstStyle/>
        <a:p>
          <a:pPr rtl="1"/>
          <a:endParaRPr lang="fa-IR"/>
        </a:p>
      </dgm:t>
    </dgm:pt>
    <dgm:pt modelId="{22B1272B-DEA0-4185-AAD8-28E39FCA7752}" type="pres">
      <dgm:prSet presAssocID="{E3370832-E619-4E83-9F67-0CB1B0A9DD7B}" presName="spacer" presStyleCnt="0"/>
      <dgm:spPr/>
    </dgm:pt>
    <dgm:pt modelId="{7A4FF0FF-7D49-4FAA-8BF1-BE2051673871}" type="pres">
      <dgm:prSet presAssocID="{A86A0313-06E8-405A-9B82-9F5314407913}" presName="parentText" presStyleLbl="node1" presStyleIdx="2" presStyleCnt="16">
        <dgm:presLayoutVars>
          <dgm:chMax val="0"/>
          <dgm:bulletEnabled val="1"/>
        </dgm:presLayoutVars>
      </dgm:prSet>
      <dgm:spPr/>
      <dgm:t>
        <a:bodyPr/>
        <a:lstStyle/>
        <a:p>
          <a:pPr rtl="1"/>
          <a:endParaRPr lang="fa-IR"/>
        </a:p>
      </dgm:t>
    </dgm:pt>
    <dgm:pt modelId="{B5A8B35C-EBDA-474E-A4C1-7BF3E33761F6}" type="pres">
      <dgm:prSet presAssocID="{932D84FB-F9BC-40AA-A512-9A2A864BC83D}" presName="spacer" presStyleCnt="0"/>
      <dgm:spPr/>
    </dgm:pt>
    <dgm:pt modelId="{1D754EEE-CA71-4496-AAD6-3FAA6AE3EEA8}" type="pres">
      <dgm:prSet presAssocID="{15FE2F0C-DA0B-4104-8A49-5E87B7D686EA}" presName="parentText" presStyleLbl="node1" presStyleIdx="3" presStyleCnt="16">
        <dgm:presLayoutVars>
          <dgm:chMax val="0"/>
          <dgm:bulletEnabled val="1"/>
        </dgm:presLayoutVars>
      </dgm:prSet>
      <dgm:spPr/>
      <dgm:t>
        <a:bodyPr/>
        <a:lstStyle/>
        <a:p>
          <a:pPr rtl="1"/>
          <a:endParaRPr lang="fa-IR"/>
        </a:p>
      </dgm:t>
    </dgm:pt>
    <dgm:pt modelId="{6D6B5926-7696-46D6-BDA5-DD597CC664D3}" type="pres">
      <dgm:prSet presAssocID="{F3FEE063-A116-4782-ADCA-CB798622E13C}" presName="spacer" presStyleCnt="0"/>
      <dgm:spPr/>
    </dgm:pt>
    <dgm:pt modelId="{F656769A-8EA5-44ED-A24F-85B361AB2F8C}" type="pres">
      <dgm:prSet presAssocID="{25E47BE8-9D0C-4D83-98FE-8C6B8303C60E}" presName="parentText" presStyleLbl="node1" presStyleIdx="4" presStyleCnt="16">
        <dgm:presLayoutVars>
          <dgm:chMax val="0"/>
          <dgm:bulletEnabled val="1"/>
        </dgm:presLayoutVars>
      </dgm:prSet>
      <dgm:spPr/>
      <dgm:t>
        <a:bodyPr/>
        <a:lstStyle/>
        <a:p>
          <a:pPr rtl="1"/>
          <a:endParaRPr lang="fa-IR"/>
        </a:p>
      </dgm:t>
    </dgm:pt>
    <dgm:pt modelId="{88DC3A18-559E-419B-AFB6-B5D62AF64046}" type="pres">
      <dgm:prSet presAssocID="{3283E8AC-F91B-40EE-9709-5B12FC319FA7}" presName="spacer" presStyleCnt="0"/>
      <dgm:spPr/>
    </dgm:pt>
    <dgm:pt modelId="{304D3C21-19E7-4914-9D86-2958788B96D6}" type="pres">
      <dgm:prSet presAssocID="{95D6B186-CC36-475C-9255-C2BACF3EB4F0}" presName="parentText" presStyleLbl="node1" presStyleIdx="5" presStyleCnt="16">
        <dgm:presLayoutVars>
          <dgm:chMax val="0"/>
          <dgm:bulletEnabled val="1"/>
        </dgm:presLayoutVars>
      </dgm:prSet>
      <dgm:spPr/>
      <dgm:t>
        <a:bodyPr/>
        <a:lstStyle/>
        <a:p>
          <a:pPr rtl="1"/>
          <a:endParaRPr lang="fa-IR"/>
        </a:p>
      </dgm:t>
    </dgm:pt>
    <dgm:pt modelId="{CBADF0A8-9FCF-4CE2-9FA3-D2E77C4A4737}" type="pres">
      <dgm:prSet presAssocID="{9F48E3F8-7D5A-4FAA-AA0B-BBEDF3998EDE}" presName="spacer" presStyleCnt="0"/>
      <dgm:spPr/>
    </dgm:pt>
    <dgm:pt modelId="{9555F62B-AB95-4CBA-8B7C-46A24A75C51D}" type="pres">
      <dgm:prSet presAssocID="{36087B44-951F-4899-8776-E576550BC6A2}" presName="parentText" presStyleLbl="node1" presStyleIdx="6" presStyleCnt="16">
        <dgm:presLayoutVars>
          <dgm:chMax val="0"/>
          <dgm:bulletEnabled val="1"/>
        </dgm:presLayoutVars>
      </dgm:prSet>
      <dgm:spPr/>
      <dgm:t>
        <a:bodyPr/>
        <a:lstStyle/>
        <a:p>
          <a:pPr rtl="1"/>
          <a:endParaRPr lang="fa-IR"/>
        </a:p>
      </dgm:t>
    </dgm:pt>
    <dgm:pt modelId="{89AA82C0-F727-417A-9D85-62828836E9B2}" type="pres">
      <dgm:prSet presAssocID="{2A72E10E-4415-4AEF-B88E-F544F9ECD9B6}" presName="spacer" presStyleCnt="0"/>
      <dgm:spPr/>
    </dgm:pt>
    <dgm:pt modelId="{F1D01CC9-D87E-4581-90C9-F9716BA300F6}" type="pres">
      <dgm:prSet presAssocID="{7D5ADD0A-9B15-4E98-AA08-9CA4DEEDF121}" presName="parentText" presStyleLbl="node1" presStyleIdx="7" presStyleCnt="16">
        <dgm:presLayoutVars>
          <dgm:chMax val="0"/>
          <dgm:bulletEnabled val="1"/>
        </dgm:presLayoutVars>
      </dgm:prSet>
      <dgm:spPr/>
      <dgm:t>
        <a:bodyPr/>
        <a:lstStyle/>
        <a:p>
          <a:pPr rtl="1"/>
          <a:endParaRPr lang="fa-IR"/>
        </a:p>
      </dgm:t>
    </dgm:pt>
    <dgm:pt modelId="{3556AC0A-407E-4FA6-9B88-ADCEA1EAA9E6}" type="pres">
      <dgm:prSet presAssocID="{0189EB7E-E3BD-48A4-902F-B14A07389770}" presName="spacer" presStyleCnt="0"/>
      <dgm:spPr/>
    </dgm:pt>
    <dgm:pt modelId="{FCB96942-BEF6-4359-BB19-5062C975E835}" type="pres">
      <dgm:prSet presAssocID="{ECE5FCAF-2813-4134-9AD9-6A3330C1F14F}" presName="parentText" presStyleLbl="node1" presStyleIdx="8" presStyleCnt="16">
        <dgm:presLayoutVars>
          <dgm:chMax val="0"/>
          <dgm:bulletEnabled val="1"/>
        </dgm:presLayoutVars>
      </dgm:prSet>
      <dgm:spPr/>
      <dgm:t>
        <a:bodyPr/>
        <a:lstStyle/>
        <a:p>
          <a:pPr rtl="1"/>
          <a:endParaRPr lang="fa-IR"/>
        </a:p>
      </dgm:t>
    </dgm:pt>
    <dgm:pt modelId="{E73B8B59-A1C0-4CAA-BE78-668888E1421C}" type="pres">
      <dgm:prSet presAssocID="{1D765F09-29CE-4F40-BF8E-EE6DF64596FC}" presName="spacer" presStyleCnt="0"/>
      <dgm:spPr/>
    </dgm:pt>
    <dgm:pt modelId="{ACC0962C-3E99-4852-B647-A444BA8BD242}" type="pres">
      <dgm:prSet presAssocID="{2CECFB41-CBDA-4C47-98DF-F8BE59B96667}" presName="parentText" presStyleLbl="node1" presStyleIdx="9" presStyleCnt="16">
        <dgm:presLayoutVars>
          <dgm:chMax val="0"/>
          <dgm:bulletEnabled val="1"/>
        </dgm:presLayoutVars>
      </dgm:prSet>
      <dgm:spPr/>
      <dgm:t>
        <a:bodyPr/>
        <a:lstStyle/>
        <a:p>
          <a:pPr rtl="1"/>
          <a:endParaRPr lang="fa-IR"/>
        </a:p>
      </dgm:t>
    </dgm:pt>
    <dgm:pt modelId="{037195AA-8BAD-4217-8BBE-A730E991C72B}" type="pres">
      <dgm:prSet presAssocID="{942079A2-F44A-4FA3-9381-8DEC8DC1145B}" presName="spacer" presStyleCnt="0"/>
      <dgm:spPr/>
    </dgm:pt>
    <dgm:pt modelId="{6C22D7D3-4902-4A8E-95B6-644E4CA1D440}" type="pres">
      <dgm:prSet presAssocID="{176DF2B6-0A82-4851-AE3C-5BC5DE2D6E6B}" presName="parentText" presStyleLbl="node1" presStyleIdx="10" presStyleCnt="16">
        <dgm:presLayoutVars>
          <dgm:chMax val="0"/>
          <dgm:bulletEnabled val="1"/>
        </dgm:presLayoutVars>
      </dgm:prSet>
      <dgm:spPr/>
      <dgm:t>
        <a:bodyPr/>
        <a:lstStyle/>
        <a:p>
          <a:pPr rtl="1"/>
          <a:endParaRPr lang="fa-IR"/>
        </a:p>
      </dgm:t>
    </dgm:pt>
    <dgm:pt modelId="{650AB74A-854E-4CAD-8F46-DFFB307334E1}" type="pres">
      <dgm:prSet presAssocID="{6AB514C8-A856-445C-A062-89A251493DA4}" presName="spacer" presStyleCnt="0"/>
      <dgm:spPr/>
    </dgm:pt>
    <dgm:pt modelId="{849944D0-94F1-484C-A41C-3691E6F2A16E}" type="pres">
      <dgm:prSet presAssocID="{9E8935FE-DCFC-4D29-8603-8183E6FD9512}" presName="parentText" presStyleLbl="node1" presStyleIdx="11" presStyleCnt="16">
        <dgm:presLayoutVars>
          <dgm:chMax val="0"/>
          <dgm:bulletEnabled val="1"/>
        </dgm:presLayoutVars>
      </dgm:prSet>
      <dgm:spPr/>
      <dgm:t>
        <a:bodyPr/>
        <a:lstStyle/>
        <a:p>
          <a:pPr rtl="1"/>
          <a:endParaRPr lang="fa-IR"/>
        </a:p>
      </dgm:t>
    </dgm:pt>
    <dgm:pt modelId="{1E528299-603A-4B31-BE6A-1214FBDCAEC5}" type="pres">
      <dgm:prSet presAssocID="{4FF67115-6185-45F3-9B79-179CA8EB1F0D}" presName="spacer" presStyleCnt="0"/>
      <dgm:spPr/>
    </dgm:pt>
    <dgm:pt modelId="{8E725CFE-62E8-414E-86D5-C797A14BF560}" type="pres">
      <dgm:prSet presAssocID="{DC6FD858-F7EE-4952-96FB-E0D6D8A18028}" presName="parentText" presStyleLbl="node1" presStyleIdx="12" presStyleCnt="16">
        <dgm:presLayoutVars>
          <dgm:chMax val="0"/>
          <dgm:bulletEnabled val="1"/>
        </dgm:presLayoutVars>
      </dgm:prSet>
      <dgm:spPr/>
      <dgm:t>
        <a:bodyPr/>
        <a:lstStyle/>
        <a:p>
          <a:pPr rtl="1"/>
          <a:endParaRPr lang="fa-IR"/>
        </a:p>
      </dgm:t>
    </dgm:pt>
    <dgm:pt modelId="{BECB8465-418B-4416-8665-50834A360E2B}" type="pres">
      <dgm:prSet presAssocID="{3D301837-12B2-436A-8C89-3DC5056A49C1}" presName="spacer" presStyleCnt="0"/>
      <dgm:spPr/>
    </dgm:pt>
    <dgm:pt modelId="{E862B943-7AC4-4190-85C9-EF7DEEEF7CF9}" type="pres">
      <dgm:prSet presAssocID="{F851C37E-70E8-4D76-A62A-DA96F1823180}" presName="parentText" presStyleLbl="node1" presStyleIdx="13" presStyleCnt="16">
        <dgm:presLayoutVars>
          <dgm:chMax val="0"/>
          <dgm:bulletEnabled val="1"/>
        </dgm:presLayoutVars>
      </dgm:prSet>
      <dgm:spPr/>
      <dgm:t>
        <a:bodyPr/>
        <a:lstStyle/>
        <a:p>
          <a:pPr rtl="1"/>
          <a:endParaRPr lang="fa-IR"/>
        </a:p>
      </dgm:t>
    </dgm:pt>
    <dgm:pt modelId="{721DF7E7-882A-4833-8390-C66299DD4088}" type="pres">
      <dgm:prSet presAssocID="{CE9767BF-F85E-48B5-B1E7-E12FB43129A5}" presName="spacer" presStyleCnt="0"/>
      <dgm:spPr/>
    </dgm:pt>
    <dgm:pt modelId="{E0C4E464-0DF6-4614-A530-037E56C67113}" type="pres">
      <dgm:prSet presAssocID="{DD792F8A-BD1C-43C6-869B-3EC3E9B9403D}" presName="parentText" presStyleLbl="node1" presStyleIdx="14" presStyleCnt="16">
        <dgm:presLayoutVars>
          <dgm:chMax val="0"/>
          <dgm:bulletEnabled val="1"/>
        </dgm:presLayoutVars>
      </dgm:prSet>
      <dgm:spPr/>
      <dgm:t>
        <a:bodyPr/>
        <a:lstStyle/>
        <a:p>
          <a:pPr rtl="1"/>
          <a:endParaRPr lang="fa-IR"/>
        </a:p>
      </dgm:t>
    </dgm:pt>
    <dgm:pt modelId="{F697A2B3-784A-4DAD-98A3-84B8B78B336C}" type="pres">
      <dgm:prSet presAssocID="{DA8DD7EE-5C4F-421E-8122-CDB4DC8261ED}" presName="spacer" presStyleCnt="0"/>
      <dgm:spPr/>
    </dgm:pt>
    <dgm:pt modelId="{5E2098A7-6CE2-4EC1-9373-C4289E7F5BCE}" type="pres">
      <dgm:prSet presAssocID="{BC9E739C-9D80-46BC-8ECC-5440450AE250}" presName="parentText" presStyleLbl="node1" presStyleIdx="15" presStyleCnt="16">
        <dgm:presLayoutVars>
          <dgm:chMax val="0"/>
          <dgm:bulletEnabled val="1"/>
        </dgm:presLayoutVars>
      </dgm:prSet>
      <dgm:spPr/>
      <dgm:t>
        <a:bodyPr/>
        <a:lstStyle/>
        <a:p>
          <a:pPr rtl="1"/>
          <a:endParaRPr lang="fa-IR"/>
        </a:p>
      </dgm:t>
    </dgm:pt>
  </dgm:ptLst>
  <dgm:cxnLst>
    <dgm:cxn modelId="{8D1341D2-7A99-4B1F-83BD-DA3803EE7589}" srcId="{8E11F0D3-31B7-4927-8F7B-D4E595F0BF51}" destId="{A86A0313-06E8-405A-9B82-9F5314407913}" srcOrd="2" destOrd="0" parTransId="{1D6C98D1-733D-4109-BD7A-D529A46DA267}" sibTransId="{932D84FB-F9BC-40AA-A512-9A2A864BC83D}"/>
    <dgm:cxn modelId="{16A7096A-0979-44DC-A6BD-9E7E143D25F7}" srcId="{8E11F0D3-31B7-4927-8F7B-D4E595F0BF51}" destId="{2CECFB41-CBDA-4C47-98DF-F8BE59B96667}" srcOrd="9" destOrd="0" parTransId="{E40446C2-5EA0-4CB5-B6B0-BA210A5D4DB5}" sibTransId="{942079A2-F44A-4FA3-9381-8DEC8DC1145B}"/>
    <dgm:cxn modelId="{46C42A98-B107-4E5E-B6DB-334139449A9B}" type="presOf" srcId="{25E47BE8-9D0C-4D83-98FE-8C6B8303C60E}" destId="{F656769A-8EA5-44ED-A24F-85B361AB2F8C}" srcOrd="0" destOrd="0" presId="urn:microsoft.com/office/officeart/2005/8/layout/vList2"/>
    <dgm:cxn modelId="{E6124A63-8754-4FCD-8EF7-4D698004683E}" srcId="{8E11F0D3-31B7-4927-8F7B-D4E595F0BF51}" destId="{95D6B186-CC36-475C-9255-C2BACF3EB4F0}" srcOrd="5" destOrd="0" parTransId="{F1AF89BD-6B6D-4273-8AF2-7916D90180C5}" sibTransId="{9F48E3F8-7D5A-4FAA-AA0B-BBEDF3998EDE}"/>
    <dgm:cxn modelId="{145FB064-078B-4743-B6A8-F266DE4C6F13}" srcId="{8E11F0D3-31B7-4927-8F7B-D4E595F0BF51}" destId="{66782DB7-D8EC-410B-98D6-3BC1CFA05A97}" srcOrd="0" destOrd="0" parTransId="{4338CA42-3B2F-4AFC-AA94-D2C8BFB13518}" sibTransId="{1E8BA53F-395F-40D0-9AFE-3A43D1FA4762}"/>
    <dgm:cxn modelId="{68AEF834-1491-4CCD-9542-6E51D71D8DB5}" srcId="{8E11F0D3-31B7-4927-8F7B-D4E595F0BF51}" destId="{176DF2B6-0A82-4851-AE3C-5BC5DE2D6E6B}" srcOrd="10" destOrd="0" parTransId="{C00A71A5-249A-4CA5-8A1C-B0836A144D5B}" sibTransId="{6AB514C8-A856-445C-A062-89A251493DA4}"/>
    <dgm:cxn modelId="{A43397B8-48BA-4385-B1F5-A701BB769DDD}" srcId="{8E11F0D3-31B7-4927-8F7B-D4E595F0BF51}" destId="{ECE5FCAF-2813-4134-9AD9-6A3330C1F14F}" srcOrd="8" destOrd="0" parTransId="{27E01D06-B670-4C4F-B966-4BEEAE214ED8}" sibTransId="{1D765F09-29CE-4F40-BF8E-EE6DF64596FC}"/>
    <dgm:cxn modelId="{F37DEA54-5C6E-4B51-BFAF-0ECFAA2110D2}" type="presOf" srcId="{DD792F8A-BD1C-43C6-869B-3EC3E9B9403D}" destId="{E0C4E464-0DF6-4614-A530-037E56C67113}" srcOrd="0" destOrd="0" presId="urn:microsoft.com/office/officeart/2005/8/layout/vList2"/>
    <dgm:cxn modelId="{8E412026-23C8-4FF8-99E6-4D063AD79730}" type="presOf" srcId="{F851C37E-70E8-4D76-A62A-DA96F1823180}" destId="{E862B943-7AC4-4190-85C9-EF7DEEEF7CF9}" srcOrd="0" destOrd="0" presId="urn:microsoft.com/office/officeart/2005/8/layout/vList2"/>
    <dgm:cxn modelId="{44BAD996-EE22-463D-8755-7658F12F3F8B}" type="presOf" srcId="{9E8935FE-DCFC-4D29-8603-8183E6FD9512}" destId="{849944D0-94F1-484C-A41C-3691E6F2A16E}" srcOrd="0" destOrd="0" presId="urn:microsoft.com/office/officeart/2005/8/layout/vList2"/>
    <dgm:cxn modelId="{20B39254-AD82-4E67-8DD7-9A7BD301F3A3}" type="presOf" srcId="{15FE2F0C-DA0B-4104-8A49-5E87B7D686EA}" destId="{1D754EEE-CA71-4496-AAD6-3FAA6AE3EEA8}" srcOrd="0" destOrd="0" presId="urn:microsoft.com/office/officeart/2005/8/layout/vList2"/>
    <dgm:cxn modelId="{4CF946D1-6AB7-453C-91C1-9C479F126216}" srcId="{8E11F0D3-31B7-4927-8F7B-D4E595F0BF51}" destId="{DC6FD858-F7EE-4952-96FB-E0D6D8A18028}" srcOrd="12" destOrd="0" parTransId="{87BCB8E3-AB41-423A-9EB6-113426204E7C}" sibTransId="{3D301837-12B2-436A-8C89-3DC5056A49C1}"/>
    <dgm:cxn modelId="{2477B53B-6C8D-4885-8267-2CF065E438E3}" type="presOf" srcId="{BC9E739C-9D80-46BC-8ECC-5440450AE250}" destId="{5E2098A7-6CE2-4EC1-9373-C4289E7F5BCE}" srcOrd="0" destOrd="0" presId="urn:microsoft.com/office/officeart/2005/8/layout/vList2"/>
    <dgm:cxn modelId="{914C6DC2-21A2-4DA7-9105-23389C04DF95}" srcId="{8E11F0D3-31B7-4927-8F7B-D4E595F0BF51}" destId="{36087B44-951F-4899-8776-E576550BC6A2}" srcOrd="6" destOrd="0" parTransId="{4A267BA1-5215-4610-A1D1-6EA5DAFEFF63}" sibTransId="{2A72E10E-4415-4AEF-B88E-F544F9ECD9B6}"/>
    <dgm:cxn modelId="{B29DE70D-3226-41A2-A4D3-815F1EB4DFA1}" srcId="{8E11F0D3-31B7-4927-8F7B-D4E595F0BF51}" destId="{15FE2F0C-DA0B-4104-8A49-5E87B7D686EA}" srcOrd="3" destOrd="0" parTransId="{288D7060-AE76-4102-AB50-D3AD55B9DB9E}" sibTransId="{F3FEE063-A116-4782-ADCA-CB798622E13C}"/>
    <dgm:cxn modelId="{C7D6DBC9-8625-4287-A6A5-E7E25FCD694D}" srcId="{8E11F0D3-31B7-4927-8F7B-D4E595F0BF51}" destId="{BC9E739C-9D80-46BC-8ECC-5440450AE250}" srcOrd="15" destOrd="0" parTransId="{A3E239A7-1E5F-4B09-9ADE-C0439E2478B9}" sibTransId="{1F819FB6-8744-4E15-B7A3-C6F8F130AB6D}"/>
    <dgm:cxn modelId="{699BD5BE-A354-4A54-82A6-EE62D50931A4}" type="presOf" srcId="{6F8D0248-FDA5-4246-9C0A-2EE4F778A4A9}" destId="{428C23CB-2F8F-455C-B2D9-9116B3FB7FA1}" srcOrd="0" destOrd="0" presId="urn:microsoft.com/office/officeart/2005/8/layout/vList2"/>
    <dgm:cxn modelId="{714411A3-BB0A-4176-BBEF-C4D0E0BBE9F7}" type="presOf" srcId="{ECE5FCAF-2813-4134-9AD9-6A3330C1F14F}" destId="{FCB96942-BEF6-4359-BB19-5062C975E835}" srcOrd="0" destOrd="0" presId="urn:microsoft.com/office/officeart/2005/8/layout/vList2"/>
    <dgm:cxn modelId="{4DB50806-00D5-486B-A32D-BB98E13A6A06}" type="presOf" srcId="{95D6B186-CC36-475C-9255-C2BACF3EB4F0}" destId="{304D3C21-19E7-4914-9D86-2958788B96D6}" srcOrd="0" destOrd="0" presId="urn:microsoft.com/office/officeart/2005/8/layout/vList2"/>
    <dgm:cxn modelId="{FA99904A-D3A2-41F6-B7A8-78B1B2A9C752}" type="presOf" srcId="{8E11F0D3-31B7-4927-8F7B-D4E595F0BF51}" destId="{A8D73011-E57E-441C-87BE-9C187B1C36BB}" srcOrd="0" destOrd="0" presId="urn:microsoft.com/office/officeart/2005/8/layout/vList2"/>
    <dgm:cxn modelId="{941C2C07-1699-4306-9841-930C729D21DF}" type="presOf" srcId="{A86A0313-06E8-405A-9B82-9F5314407913}" destId="{7A4FF0FF-7D49-4FAA-8BF1-BE2051673871}" srcOrd="0" destOrd="0" presId="urn:microsoft.com/office/officeart/2005/8/layout/vList2"/>
    <dgm:cxn modelId="{2180ABC7-0B34-4A65-A801-E9EAD1241E96}" type="presOf" srcId="{66782DB7-D8EC-410B-98D6-3BC1CFA05A97}" destId="{C2764182-79BA-4BE2-878E-B8AC0059AEE9}" srcOrd="0" destOrd="0" presId="urn:microsoft.com/office/officeart/2005/8/layout/vList2"/>
    <dgm:cxn modelId="{12D844D4-BE54-43BB-84FA-9F4A32760CC0}" type="presOf" srcId="{7D5ADD0A-9B15-4E98-AA08-9CA4DEEDF121}" destId="{F1D01CC9-D87E-4581-90C9-F9716BA300F6}" srcOrd="0" destOrd="0" presId="urn:microsoft.com/office/officeart/2005/8/layout/vList2"/>
    <dgm:cxn modelId="{0E46FC90-D3AA-4F4F-8D43-F72E824F4AF7}" srcId="{8E11F0D3-31B7-4927-8F7B-D4E595F0BF51}" destId="{9E8935FE-DCFC-4D29-8603-8183E6FD9512}" srcOrd="11" destOrd="0" parTransId="{A22AB988-CF6C-453E-8703-659DA87E6788}" sibTransId="{4FF67115-6185-45F3-9B79-179CA8EB1F0D}"/>
    <dgm:cxn modelId="{3AA12EBF-78E4-4805-A5A0-304968C7035F}" type="presOf" srcId="{36087B44-951F-4899-8776-E576550BC6A2}" destId="{9555F62B-AB95-4CBA-8B7C-46A24A75C51D}" srcOrd="0" destOrd="0" presId="urn:microsoft.com/office/officeart/2005/8/layout/vList2"/>
    <dgm:cxn modelId="{61912562-8886-43E4-97B8-C61966A78CB1}" srcId="{8E11F0D3-31B7-4927-8F7B-D4E595F0BF51}" destId="{6F8D0248-FDA5-4246-9C0A-2EE4F778A4A9}" srcOrd="1" destOrd="0" parTransId="{D03A1B00-19B9-4890-B8C8-D216334FA977}" sibTransId="{E3370832-E619-4E83-9F67-0CB1B0A9DD7B}"/>
    <dgm:cxn modelId="{ABCFEE4E-63DF-4460-BABC-51980C1BAA26}" srcId="{8E11F0D3-31B7-4927-8F7B-D4E595F0BF51}" destId="{F851C37E-70E8-4D76-A62A-DA96F1823180}" srcOrd="13" destOrd="0" parTransId="{22FA7462-E8EF-4A3D-AE1D-D47D20F4F725}" sibTransId="{CE9767BF-F85E-48B5-B1E7-E12FB43129A5}"/>
    <dgm:cxn modelId="{FBFC56C5-5ED8-4D7D-AFB8-BD9DFF3F17CC}" srcId="{8E11F0D3-31B7-4927-8F7B-D4E595F0BF51}" destId="{DD792F8A-BD1C-43C6-869B-3EC3E9B9403D}" srcOrd="14" destOrd="0" parTransId="{91922D6F-81A6-4BCD-A592-3C2C9F41A3D0}" sibTransId="{DA8DD7EE-5C4F-421E-8122-CDB4DC8261ED}"/>
    <dgm:cxn modelId="{3316DF6F-6CBC-49D6-BC44-233606E38974}" type="presOf" srcId="{176DF2B6-0A82-4851-AE3C-5BC5DE2D6E6B}" destId="{6C22D7D3-4902-4A8E-95B6-644E4CA1D440}" srcOrd="0" destOrd="0" presId="urn:microsoft.com/office/officeart/2005/8/layout/vList2"/>
    <dgm:cxn modelId="{BB1C7E90-78F6-4877-BE74-E5BB29796BE3}" type="presOf" srcId="{2CECFB41-CBDA-4C47-98DF-F8BE59B96667}" destId="{ACC0962C-3E99-4852-B647-A444BA8BD242}" srcOrd="0" destOrd="0" presId="urn:microsoft.com/office/officeart/2005/8/layout/vList2"/>
    <dgm:cxn modelId="{78812CFE-5428-4D7B-B1B6-455BB97460B2}" srcId="{8E11F0D3-31B7-4927-8F7B-D4E595F0BF51}" destId="{25E47BE8-9D0C-4D83-98FE-8C6B8303C60E}" srcOrd="4" destOrd="0" parTransId="{F7886BEF-D1F5-4B04-BFEA-8913835C43EF}" sibTransId="{3283E8AC-F91B-40EE-9709-5B12FC319FA7}"/>
    <dgm:cxn modelId="{099E9872-C0A8-450B-A405-1774A6DDD838}" type="presOf" srcId="{DC6FD858-F7EE-4952-96FB-E0D6D8A18028}" destId="{8E725CFE-62E8-414E-86D5-C797A14BF560}" srcOrd="0" destOrd="0" presId="urn:microsoft.com/office/officeart/2005/8/layout/vList2"/>
    <dgm:cxn modelId="{4ED8845C-8253-476C-8609-947C4985C667}" srcId="{8E11F0D3-31B7-4927-8F7B-D4E595F0BF51}" destId="{7D5ADD0A-9B15-4E98-AA08-9CA4DEEDF121}" srcOrd="7" destOrd="0" parTransId="{3446C27E-3A90-4CD0-8294-8A4149632375}" sibTransId="{0189EB7E-E3BD-48A4-902F-B14A07389770}"/>
    <dgm:cxn modelId="{24F7647E-7D64-4634-BEBC-2CBDF4E141D1}" type="presParOf" srcId="{A8D73011-E57E-441C-87BE-9C187B1C36BB}" destId="{C2764182-79BA-4BE2-878E-B8AC0059AEE9}" srcOrd="0" destOrd="0" presId="urn:microsoft.com/office/officeart/2005/8/layout/vList2"/>
    <dgm:cxn modelId="{8BD4DAF7-B2CA-4334-9AF4-354B78D97898}" type="presParOf" srcId="{A8D73011-E57E-441C-87BE-9C187B1C36BB}" destId="{77810D30-8415-4571-9001-36DC0D5219BC}" srcOrd="1" destOrd="0" presId="urn:microsoft.com/office/officeart/2005/8/layout/vList2"/>
    <dgm:cxn modelId="{23AC9B92-A01E-47AE-84DE-D58DB61FEBF1}" type="presParOf" srcId="{A8D73011-E57E-441C-87BE-9C187B1C36BB}" destId="{428C23CB-2F8F-455C-B2D9-9116B3FB7FA1}" srcOrd="2" destOrd="0" presId="urn:microsoft.com/office/officeart/2005/8/layout/vList2"/>
    <dgm:cxn modelId="{27C1F2A6-CC96-4296-BBE0-B6EFE95BF3AD}" type="presParOf" srcId="{A8D73011-E57E-441C-87BE-9C187B1C36BB}" destId="{22B1272B-DEA0-4185-AAD8-28E39FCA7752}" srcOrd="3" destOrd="0" presId="urn:microsoft.com/office/officeart/2005/8/layout/vList2"/>
    <dgm:cxn modelId="{07D9D63F-7B66-4D5C-B843-3EDDD8EA76E6}" type="presParOf" srcId="{A8D73011-E57E-441C-87BE-9C187B1C36BB}" destId="{7A4FF0FF-7D49-4FAA-8BF1-BE2051673871}" srcOrd="4" destOrd="0" presId="urn:microsoft.com/office/officeart/2005/8/layout/vList2"/>
    <dgm:cxn modelId="{DC1AC663-2CE0-4492-9934-853E1915B587}" type="presParOf" srcId="{A8D73011-E57E-441C-87BE-9C187B1C36BB}" destId="{B5A8B35C-EBDA-474E-A4C1-7BF3E33761F6}" srcOrd="5" destOrd="0" presId="urn:microsoft.com/office/officeart/2005/8/layout/vList2"/>
    <dgm:cxn modelId="{88E860C8-FC8A-4F46-A2A5-51B812ED445D}" type="presParOf" srcId="{A8D73011-E57E-441C-87BE-9C187B1C36BB}" destId="{1D754EEE-CA71-4496-AAD6-3FAA6AE3EEA8}" srcOrd="6" destOrd="0" presId="urn:microsoft.com/office/officeart/2005/8/layout/vList2"/>
    <dgm:cxn modelId="{4796E89C-353A-4488-9AF2-47BDCF6FE0C3}" type="presParOf" srcId="{A8D73011-E57E-441C-87BE-9C187B1C36BB}" destId="{6D6B5926-7696-46D6-BDA5-DD597CC664D3}" srcOrd="7" destOrd="0" presId="urn:microsoft.com/office/officeart/2005/8/layout/vList2"/>
    <dgm:cxn modelId="{39584C9E-51DD-4A80-8994-B9898C743A61}" type="presParOf" srcId="{A8D73011-E57E-441C-87BE-9C187B1C36BB}" destId="{F656769A-8EA5-44ED-A24F-85B361AB2F8C}" srcOrd="8" destOrd="0" presId="urn:microsoft.com/office/officeart/2005/8/layout/vList2"/>
    <dgm:cxn modelId="{7EF5E93E-5467-45F3-A22F-9299B1ED1B81}" type="presParOf" srcId="{A8D73011-E57E-441C-87BE-9C187B1C36BB}" destId="{88DC3A18-559E-419B-AFB6-B5D62AF64046}" srcOrd="9" destOrd="0" presId="urn:microsoft.com/office/officeart/2005/8/layout/vList2"/>
    <dgm:cxn modelId="{DE3F5639-3CB2-401D-A582-0453767EC785}" type="presParOf" srcId="{A8D73011-E57E-441C-87BE-9C187B1C36BB}" destId="{304D3C21-19E7-4914-9D86-2958788B96D6}" srcOrd="10" destOrd="0" presId="urn:microsoft.com/office/officeart/2005/8/layout/vList2"/>
    <dgm:cxn modelId="{8FC4A6CC-3918-4037-9097-18E039AFD24C}" type="presParOf" srcId="{A8D73011-E57E-441C-87BE-9C187B1C36BB}" destId="{CBADF0A8-9FCF-4CE2-9FA3-D2E77C4A4737}" srcOrd="11" destOrd="0" presId="urn:microsoft.com/office/officeart/2005/8/layout/vList2"/>
    <dgm:cxn modelId="{60F526AC-00E7-4A43-AF0C-B50EE606280E}" type="presParOf" srcId="{A8D73011-E57E-441C-87BE-9C187B1C36BB}" destId="{9555F62B-AB95-4CBA-8B7C-46A24A75C51D}" srcOrd="12" destOrd="0" presId="urn:microsoft.com/office/officeart/2005/8/layout/vList2"/>
    <dgm:cxn modelId="{266B3D4B-B6E9-44A5-8F0B-C74AC2ECF20C}" type="presParOf" srcId="{A8D73011-E57E-441C-87BE-9C187B1C36BB}" destId="{89AA82C0-F727-417A-9D85-62828836E9B2}" srcOrd="13" destOrd="0" presId="urn:microsoft.com/office/officeart/2005/8/layout/vList2"/>
    <dgm:cxn modelId="{D66EB9F4-49B4-4469-B838-450272FCB7CC}" type="presParOf" srcId="{A8D73011-E57E-441C-87BE-9C187B1C36BB}" destId="{F1D01CC9-D87E-4581-90C9-F9716BA300F6}" srcOrd="14" destOrd="0" presId="urn:microsoft.com/office/officeart/2005/8/layout/vList2"/>
    <dgm:cxn modelId="{FF606E27-7659-4DF5-82F2-72E4D774F61F}" type="presParOf" srcId="{A8D73011-E57E-441C-87BE-9C187B1C36BB}" destId="{3556AC0A-407E-4FA6-9B88-ADCEA1EAA9E6}" srcOrd="15" destOrd="0" presId="urn:microsoft.com/office/officeart/2005/8/layout/vList2"/>
    <dgm:cxn modelId="{F37F5268-6EF1-4441-939A-899CBD327F4D}" type="presParOf" srcId="{A8D73011-E57E-441C-87BE-9C187B1C36BB}" destId="{FCB96942-BEF6-4359-BB19-5062C975E835}" srcOrd="16" destOrd="0" presId="urn:microsoft.com/office/officeart/2005/8/layout/vList2"/>
    <dgm:cxn modelId="{F4BC792F-1F6C-4426-93C5-EE3BCFB70E0D}" type="presParOf" srcId="{A8D73011-E57E-441C-87BE-9C187B1C36BB}" destId="{E73B8B59-A1C0-4CAA-BE78-668888E1421C}" srcOrd="17" destOrd="0" presId="urn:microsoft.com/office/officeart/2005/8/layout/vList2"/>
    <dgm:cxn modelId="{E5B9F7FA-3B16-4367-8A88-33B67F8A0A94}" type="presParOf" srcId="{A8D73011-E57E-441C-87BE-9C187B1C36BB}" destId="{ACC0962C-3E99-4852-B647-A444BA8BD242}" srcOrd="18" destOrd="0" presId="urn:microsoft.com/office/officeart/2005/8/layout/vList2"/>
    <dgm:cxn modelId="{9D5ACD26-5AB6-4C74-92C4-8657592EA459}" type="presParOf" srcId="{A8D73011-E57E-441C-87BE-9C187B1C36BB}" destId="{037195AA-8BAD-4217-8BBE-A730E991C72B}" srcOrd="19" destOrd="0" presId="urn:microsoft.com/office/officeart/2005/8/layout/vList2"/>
    <dgm:cxn modelId="{228DEE8A-B742-44EC-AACD-FE39A60F9200}" type="presParOf" srcId="{A8D73011-E57E-441C-87BE-9C187B1C36BB}" destId="{6C22D7D3-4902-4A8E-95B6-644E4CA1D440}" srcOrd="20" destOrd="0" presId="urn:microsoft.com/office/officeart/2005/8/layout/vList2"/>
    <dgm:cxn modelId="{17286D9C-60F8-403D-A2C1-90C4776E2C21}" type="presParOf" srcId="{A8D73011-E57E-441C-87BE-9C187B1C36BB}" destId="{650AB74A-854E-4CAD-8F46-DFFB307334E1}" srcOrd="21" destOrd="0" presId="urn:microsoft.com/office/officeart/2005/8/layout/vList2"/>
    <dgm:cxn modelId="{CF87B875-DAB2-42C7-B3C6-F1AF3159D12A}" type="presParOf" srcId="{A8D73011-E57E-441C-87BE-9C187B1C36BB}" destId="{849944D0-94F1-484C-A41C-3691E6F2A16E}" srcOrd="22" destOrd="0" presId="urn:microsoft.com/office/officeart/2005/8/layout/vList2"/>
    <dgm:cxn modelId="{471E9803-7835-4A5E-B7DC-7BF2A0400195}" type="presParOf" srcId="{A8D73011-E57E-441C-87BE-9C187B1C36BB}" destId="{1E528299-603A-4B31-BE6A-1214FBDCAEC5}" srcOrd="23" destOrd="0" presId="urn:microsoft.com/office/officeart/2005/8/layout/vList2"/>
    <dgm:cxn modelId="{1E3F84CA-5E1B-4636-B612-16F06D773A09}" type="presParOf" srcId="{A8D73011-E57E-441C-87BE-9C187B1C36BB}" destId="{8E725CFE-62E8-414E-86D5-C797A14BF560}" srcOrd="24" destOrd="0" presId="urn:microsoft.com/office/officeart/2005/8/layout/vList2"/>
    <dgm:cxn modelId="{D82FAB3E-E313-4E3C-8CEC-F98193B586B3}" type="presParOf" srcId="{A8D73011-E57E-441C-87BE-9C187B1C36BB}" destId="{BECB8465-418B-4416-8665-50834A360E2B}" srcOrd="25" destOrd="0" presId="urn:microsoft.com/office/officeart/2005/8/layout/vList2"/>
    <dgm:cxn modelId="{6FDD686D-CE7D-41B6-8820-57EA6CE2F6E8}" type="presParOf" srcId="{A8D73011-E57E-441C-87BE-9C187B1C36BB}" destId="{E862B943-7AC4-4190-85C9-EF7DEEEF7CF9}" srcOrd="26" destOrd="0" presId="urn:microsoft.com/office/officeart/2005/8/layout/vList2"/>
    <dgm:cxn modelId="{C1C4F0E6-4919-45B7-B376-97DE19DED237}" type="presParOf" srcId="{A8D73011-E57E-441C-87BE-9C187B1C36BB}" destId="{721DF7E7-882A-4833-8390-C66299DD4088}" srcOrd="27" destOrd="0" presId="urn:microsoft.com/office/officeart/2005/8/layout/vList2"/>
    <dgm:cxn modelId="{6FD74FF9-480C-4E5C-9B73-6927950291EF}" type="presParOf" srcId="{A8D73011-E57E-441C-87BE-9C187B1C36BB}" destId="{E0C4E464-0DF6-4614-A530-037E56C67113}" srcOrd="28" destOrd="0" presId="urn:microsoft.com/office/officeart/2005/8/layout/vList2"/>
    <dgm:cxn modelId="{16A79388-6159-4676-92BC-E7D1735DE20E}" type="presParOf" srcId="{A8D73011-E57E-441C-87BE-9C187B1C36BB}" destId="{F697A2B3-784A-4DAD-98A3-84B8B78B336C}" srcOrd="29" destOrd="0" presId="urn:microsoft.com/office/officeart/2005/8/layout/vList2"/>
    <dgm:cxn modelId="{D775C147-8B90-46AA-932F-7759F90C94CC}" type="presParOf" srcId="{A8D73011-E57E-441C-87BE-9C187B1C36BB}" destId="{5E2098A7-6CE2-4EC1-9373-C4289E7F5BCE}" srcOrd="30" destOrd="0" presId="urn:microsoft.com/office/officeart/2005/8/layout/vList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5918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mosavi</dc:creator>
  <cp:keywords/>
  <dc:description/>
  <cp:lastModifiedBy>amiri</cp:lastModifiedBy>
  <cp:revision>2</cp:revision>
  <dcterms:created xsi:type="dcterms:W3CDTF">2012-10-29T06:22:00Z</dcterms:created>
  <dcterms:modified xsi:type="dcterms:W3CDTF">2012-10-29T06:22:00Z</dcterms:modified>
</cp:coreProperties>
</file>